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F98" w:rsidRPr="0029168F" w:rsidRDefault="00B77E36" w:rsidP="00505F98">
      <w:pPr>
        <w:pStyle w:val="Caption"/>
        <w:spacing w:after="240"/>
        <w:rPr>
          <w:rFonts w:ascii="Times" w:hAnsi="Times" w:cs="Calibri"/>
          <w:sz w:val="36"/>
          <w:szCs w:val="22"/>
        </w:rPr>
      </w:pPr>
      <w:r>
        <w:rPr>
          <w:rFonts w:ascii="Times" w:hAnsi="Times" w:cs="Calibri"/>
          <w:noProof/>
          <w:sz w:val="36"/>
          <w:szCs w:val="22"/>
        </w:rPr>
        <w:pict>
          <v:shapetype id="_x0000_t202" coordsize="21600,21600" o:spt="202" path="m,l,21600r21600,l21600,xe">
            <v:stroke joinstyle="miter"/>
            <v:path gradientshapeok="t" o:connecttype="rect"/>
          </v:shapetype>
          <v:shape id="Text Box 3" o:spid="_x0000_s2066" type="#_x0000_t202" style="position:absolute;left:0;text-align:left;margin-left:-50.25pt;margin-top:-29.25pt;width:116.25pt;height:8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fs9AEAAMsDAAAOAAAAZHJzL2Uyb0RvYy54bWysU1Fv0zAQfkfiP1h+p0lLt46o6TQ6FSGN&#10;gTT4AY7jJBaOz5zdJuXXc3a6rhpviDxYvpz93X3ffV7fjr1hB4Vegy35fJZzpqyEWtu25D++797d&#10;cOaDsLUwYFXJj8rz283bN+vBFWoBHZhaISMQ64vBlbwLwRVZ5mWneuFn4JSlZAPYi0AhtlmNYiD0&#10;3mSLPL/OBsDaIUjlPf29n5J8k/CbRsnwtWm8CsyUnHoLacW0VnHNNmtRtChcp+WpDfEPXfRCWyp6&#10;hroXQbA96r+gei0RPDRhJqHPoGm0VIkDsZnnr9g8dcKpxIXE8e4sk/9/sPLx8OS+IQvjRxhpgImE&#10;dw8gf3pmYdsJ26o7RBg6JWoqPI+SZYPzxelqlNoXPoJUwxeoachiHyABjQ32URXiyQidBnA8i67G&#10;wGQsuVxdv19dcSYpN88XN6s8jSUTxfN1hz58UtCzuCk50lQTvDg8+BDbEcXzkVjNg9H1ThuTAmyr&#10;rUF2EOSAXfoSg1fHjI2HLcRrE2L8k3hGahPJMFYjJSPfCuojMUaYHEUvgDYd4G/OBnJTyf2vvUDF&#10;mflsSbUP8+Uy2i8Fy6vVggK8zFSXGWElQZU8cDZtt2Gy7N6hbjuqNM3Jwh0p3eikwUtXp77JMUma&#10;k7ujJS/jdOrlDW7+AAAA//8DAFBLAwQUAAYACAAAACEAVsdwUN8AAAAMAQAADwAAAGRycy9kb3du&#10;cmV2LnhtbEyPzW7CMBCE75X6DtZW6qUCG2j4CXFQW6lVr1AeYBObJGq8jmJDwtt3OZXbjHY0+022&#10;G10rLrYPjScNs6kCYan0pqFKw/Hnc7IGESKSwdaT1XC1AXb540OGqfED7e3lECvBJRRS1FDH2KVS&#10;hrK2DsPUd5b4dvK9w8i2r6TpceBy18q5UkvpsCH+UGNnP2pb/h7OTsPpe3hJNkPxFY+r/evyHZtV&#10;4a9aPz+Nb1sQ0Y7xPww3fEaHnJkKfyYTRKthMlMq4SyrZM3iFlnMeV7BQi0SkHkm70fkfwAAAP//&#10;AwBQSwECLQAUAAYACAAAACEAtoM4kv4AAADhAQAAEwAAAAAAAAAAAAAAAAAAAAAAW0NvbnRlbnRf&#10;VHlwZXNdLnhtbFBLAQItABQABgAIAAAAIQA4/SH/1gAAAJQBAAALAAAAAAAAAAAAAAAAAC8BAABf&#10;cmVscy8ucmVsc1BLAQItABQABgAIAAAAIQDEPzfs9AEAAMsDAAAOAAAAAAAAAAAAAAAAAC4CAABk&#10;cnMvZTJvRG9jLnhtbFBLAQItABQABgAIAAAAIQBWx3BQ3wAAAAwBAAAPAAAAAAAAAAAAAAAAAE4E&#10;AABkcnMvZG93bnJldi54bWxQSwUGAAAAAAQABADzAAAAWgUAAAAA&#10;" stroked="f">
            <v:textbox>
              <w:txbxContent>
                <w:p w:rsidR="00F93594" w:rsidRDefault="00F93594" w:rsidP="00505F98">
                  <w:r w:rsidRPr="00A3088B">
                    <w:rPr>
                      <w:noProof/>
                    </w:rPr>
                    <w:drawing>
                      <wp:inline distT="0" distB="0" distL="0" distR="0">
                        <wp:extent cx="1181100" cy="876300"/>
                        <wp:effectExtent l="0" t="0" r="0" b="0"/>
                        <wp:docPr id="741131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1100" cy="876300"/>
                                </a:xfrm>
                                <a:prstGeom prst="rect">
                                  <a:avLst/>
                                </a:prstGeom>
                                <a:noFill/>
                                <a:ln>
                                  <a:noFill/>
                                </a:ln>
                              </pic:spPr>
                            </pic:pic>
                          </a:graphicData>
                        </a:graphic>
                      </wp:inline>
                    </w:drawing>
                  </w:r>
                </w:p>
              </w:txbxContent>
            </v:textbox>
          </v:shape>
        </w:pict>
      </w:r>
      <w:r>
        <w:rPr>
          <w:rFonts w:ascii="Times" w:hAnsi="Times" w:cs="Calibri"/>
          <w:noProof/>
          <w:sz w:val="36"/>
          <w:szCs w:val="22"/>
        </w:rPr>
        <w:pict>
          <v:rect id="Rectangle 2" o:spid="_x0000_s2065" style="position:absolute;left:0;text-align:left;margin-left:368.25pt;margin-top:-24pt;width:120pt;height:106.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zr8QEAAMgDAAAOAAAAZHJzL2Uyb0RvYy54bWysU9uO2yAQfa/Uf0C8N7bTpBcrzmqVVapK&#10;24u03Q/AGNuomKEDiZ1+fQeczUbt26p+QAzDHOacOd7cTINhR4Veg614scg5U1ZCo21X8ccf+zcf&#10;OPNB2EYYsKriJ+X5zfb1q83oSrWEHkyjkBGI9eXoKt6H4Mos87JXg/ALcMpSsgUcRKAQu6xBMRL6&#10;YLJlnr/LRsDGIUjlPZ3ezUm+Tfhtq2T41rZeBWYqTr2FtGJa67hm240oOxSu1/LchnhBF4PQlh69&#10;QN2JINgB9T9Qg5YIHtqwkDBk0LZaqsSB2BT5X2weeuFU4kLieHeRyf8/WPn1+OC+Y2zdu3uQPz2z&#10;sOuF7dQtIoy9Eg09V0ShstH58lIQA0+lrB6/QEOjFYcASYOpxSECEjs2JalPF6nVFJikw2K9XOU5&#10;TURSrni7Xq7XaRiZKJ/KHfrwScHA4qbiSLNM8OJ470NsR5RPV1L7YHSz18akALt6Z5AdBc19n77E&#10;gFheXzM2XrYQy2bEeJJ4RmrRRb4MUz0x3ZxFiCc1NCcijjDbiexPmx7wN2cjWani/tdBoOLMfLYk&#10;3sditYreS8Fq/X5JAV5n6uuMsJKgKh44m7e7MPv14FB3Pb1UJBks3JLgrU5SPHd1bp/skhQ6Wzv6&#10;8TpOt55/wO0fAAAA//8DAFBLAwQUAAYACAAAACEAvQFuT98AAAALAQAADwAAAGRycy9kb3ducmV2&#10;LnhtbEyPwW7CMAyG75P2DpEn7QYJgxbomqJpEqdth8GkXU0T2orG6ZoUurefOY2j7U+/vz/fjK4V&#10;Z9uHxpOG2VSBsFR601Cl4Wu/naxAhIhksPVkNfzaAJvi/i7HzPgLfdrzLlaCQyhkqKGOscukDGVt&#10;HYap7yzx7eh7h5HHvpKmxwuHu1Y+KZVKhw3xhxo7+1rb8rQbnAZMF+bn4zh/378NKa6rUW2Tb6X1&#10;48P48gwi2jH+w3DVZ3Uo2OngBzJBtBqW8zRhVMNkseJSTKyX182B0TRRIItc3nYo/gAAAP//AwBQ&#10;SwECLQAUAAYACAAAACEAtoM4kv4AAADhAQAAEwAAAAAAAAAAAAAAAAAAAAAAW0NvbnRlbnRfVHlw&#10;ZXNdLnhtbFBLAQItABQABgAIAAAAIQA4/SH/1gAAAJQBAAALAAAAAAAAAAAAAAAAAC8BAABfcmVs&#10;cy8ucmVsc1BLAQItABQABgAIAAAAIQALHHzr8QEAAMgDAAAOAAAAAAAAAAAAAAAAAC4CAABkcnMv&#10;ZTJvRG9jLnhtbFBLAQItABQABgAIAAAAIQC9AW5P3wAAAAsBAAAPAAAAAAAAAAAAAAAAAEsEAABk&#10;cnMvZG93bnJldi54bWxQSwUGAAAAAAQABADzAAAAVwUAAAAA&#10;" stroked="f">
            <v:textbox>
              <w:txbxContent>
                <w:p w:rsidR="00F93594" w:rsidRDefault="00F93594" w:rsidP="00505F98">
                  <w:bookmarkStart w:id="0" w:name="_Hlk153187160"/>
                  <w:bookmarkEnd w:id="0"/>
                  <w:r>
                    <w:rPr>
                      <w:noProof/>
                    </w:rPr>
                    <w:drawing>
                      <wp:inline distT="0" distB="0" distL="0" distR="0">
                        <wp:extent cx="1238250" cy="981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0" cy="981075"/>
                                </a:xfrm>
                                <a:prstGeom prst="rect">
                                  <a:avLst/>
                                </a:prstGeom>
                                <a:noFill/>
                                <a:ln>
                                  <a:noFill/>
                                </a:ln>
                              </pic:spPr>
                            </pic:pic>
                          </a:graphicData>
                        </a:graphic>
                      </wp:inline>
                    </w:drawing>
                  </w:r>
                </w:p>
              </w:txbxContent>
            </v:textbox>
          </v:rect>
        </w:pict>
      </w:r>
      <w:r w:rsidR="00505F98" w:rsidRPr="0029168F">
        <w:rPr>
          <w:rFonts w:ascii="Times" w:hAnsi="Times" w:cs="Calibri"/>
          <w:sz w:val="36"/>
          <w:szCs w:val="22"/>
        </w:rPr>
        <w:t xml:space="preserve">PAN AFRICAN UNIVERSITY </w:t>
      </w:r>
    </w:p>
    <w:p w:rsidR="00A3088B" w:rsidRDefault="00505F98" w:rsidP="00A3088B">
      <w:pPr>
        <w:pStyle w:val="Caption"/>
        <w:spacing w:before="240" w:after="240"/>
        <w:rPr>
          <w:rFonts w:ascii="Times" w:hAnsi="Times" w:cs="Calibri"/>
          <w:sz w:val="24"/>
          <w:szCs w:val="22"/>
        </w:rPr>
      </w:pPr>
      <w:r w:rsidRPr="0029168F">
        <w:rPr>
          <w:rFonts w:ascii="Times" w:hAnsi="Times" w:cs="Calibri"/>
          <w:sz w:val="24"/>
          <w:szCs w:val="22"/>
        </w:rPr>
        <w:t xml:space="preserve">INSTITUTE FOR BASIC SCIENCES, </w:t>
      </w:r>
    </w:p>
    <w:p w:rsidR="00505F98" w:rsidRPr="0029168F" w:rsidRDefault="00A3088B" w:rsidP="00A3088B">
      <w:pPr>
        <w:pStyle w:val="Caption"/>
        <w:spacing w:before="240" w:after="240"/>
        <w:jc w:val="left"/>
        <w:rPr>
          <w:rFonts w:ascii="Times" w:hAnsi="Times" w:cs="Calibri"/>
          <w:sz w:val="24"/>
          <w:szCs w:val="22"/>
        </w:rPr>
      </w:pPr>
      <w:r>
        <w:rPr>
          <w:rFonts w:ascii="Times" w:hAnsi="Times" w:cs="Calibri"/>
          <w:sz w:val="24"/>
          <w:szCs w:val="22"/>
        </w:rPr>
        <w:t xml:space="preserve">Africa Union       </w:t>
      </w:r>
      <w:r w:rsidR="00156CF4">
        <w:rPr>
          <w:rFonts w:ascii="Times" w:hAnsi="Times" w:cs="Calibri"/>
          <w:sz w:val="24"/>
          <w:szCs w:val="22"/>
        </w:rPr>
        <w:tab/>
        <w:t xml:space="preserve"> TECHNOLOGY</w:t>
      </w:r>
      <w:r w:rsidR="00505F98" w:rsidRPr="0029168F">
        <w:rPr>
          <w:rFonts w:ascii="Times" w:hAnsi="Times" w:cs="Calibri"/>
          <w:sz w:val="24"/>
          <w:szCs w:val="22"/>
        </w:rPr>
        <w:t xml:space="preserve"> AND INNOVATION</w:t>
      </w:r>
    </w:p>
    <w:p w:rsidR="00505F98" w:rsidRPr="008721E3" w:rsidRDefault="00505F98" w:rsidP="00505F98">
      <w:pPr>
        <w:pStyle w:val="Caption"/>
        <w:spacing w:before="240" w:after="240"/>
        <w:rPr>
          <w:rFonts w:eastAsia="Calibri"/>
          <w:sz w:val="32"/>
          <w:szCs w:val="32"/>
        </w:rPr>
      </w:pPr>
      <w:r>
        <w:rPr>
          <w:rFonts w:eastAsia="Calibri"/>
          <w:sz w:val="32"/>
          <w:szCs w:val="32"/>
        </w:rPr>
        <w:t>(</w:t>
      </w:r>
      <w:r w:rsidRPr="00B8367F">
        <w:rPr>
          <w:rFonts w:eastAsia="Calibri"/>
          <w:sz w:val="32"/>
          <w:szCs w:val="32"/>
        </w:rPr>
        <w:t>PAUSTI</w:t>
      </w:r>
      <w:r>
        <w:rPr>
          <w:rFonts w:eastAsia="Calibri"/>
          <w:sz w:val="32"/>
          <w:szCs w:val="32"/>
        </w:rPr>
        <w:t>)</w:t>
      </w: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Default="00505F98" w:rsidP="00505F98">
      <w:pPr>
        <w:autoSpaceDE w:val="0"/>
        <w:autoSpaceDN w:val="0"/>
        <w:adjustRightInd w:val="0"/>
        <w:spacing w:after="0" w:line="240" w:lineRule="auto"/>
        <w:rPr>
          <w:rFonts w:ascii="Times New Roman" w:hAnsi="Times New Roman"/>
          <w:b/>
          <w:bCs/>
          <w:sz w:val="24"/>
          <w:szCs w:val="24"/>
        </w:rPr>
      </w:pPr>
    </w:p>
    <w:p w:rsidR="00505F98" w:rsidRPr="00DD731B" w:rsidRDefault="00505F98" w:rsidP="00505F98">
      <w:pPr>
        <w:autoSpaceDE w:val="0"/>
        <w:autoSpaceDN w:val="0"/>
        <w:adjustRightInd w:val="0"/>
        <w:spacing w:after="0" w:line="240" w:lineRule="auto"/>
        <w:jc w:val="center"/>
        <w:rPr>
          <w:rFonts w:ascii="Times New Roman" w:hAnsi="Times New Roman"/>
          <w:b/>
          <w:bCs/>
          <w:sz w:val="24"/>
          <w:szCs w:val="24"/>
        </w:rPr>
      </w:pPr>
      <w:r w:rsidRPr="00DD731B">
        <w:rPr>
          <w:rFonts w:ascii="Times New Roman" w:hAnsi="Times New Roman"/>
          <w:b/>
          <w:bCs/>
          <w:sz w:val="24"/>
          <w:szCs w:val="24"/>
        </w:rPr>
        <w:t xml:space="preserve">REQUEST FOR </w:t>
      </w:r>
      <w:r w:rsidR="00C72496">
        <w:rPr>
          <w:rFonts w:ascii="Times New Roman" w:hAnsi="Times New Roman"/>
          <w:b/>
          <w:bCs/>
          <w:sz w:val="24"/>
          <w:szCs w:val="24"/>
        </w:rPr>
        <w:t>PROPOSAL</w:t>
      </w:r>
      <w:r w:rsidRPr="00DD731B">
        <w:rPr>
          <w:rFonts w:ascii="Times New Roman" w:hAnsi="Times New Roman"/>
          <w:b/>
          <w:bCs/>
          <w:sz w:val="24"/>
          <w:szCs w:val="24"/>
        </w:rPr>
        <w:t xml:space="preserve"> FOR PROVISION OF</w:t>
      </w:r>
    </w:p>
    <w:p w:rsidR="00505F98" w:rsidRPr="00DD731B" w:rsidRDefault="005839CF" w:rsidP="00505F98">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INSURANCE COVERAGE FOR PROPERTY, PLANT &amp;EQUIPMENT</w:t>
      </w:r>
      <w:r w:rsidR="00505F98" w:rsidRPr="00DD731B">
        <w:rPr>
          <w:rFonts w:ascii="Times New Roman" w:hAnsi="Times New Roman"/>
          <w:b/>
          <w:bCs/>
          <w:sz w:val="24"/>
          <w:szCs w:val="24"/>
        </w:rPr>
        <w:t xml:space="preserve"> SERVICES IN THE</w:t>
      </w:r>
    </w:p>
    <w:p w:rsidR="00505F98" w:rsidRDefault="00505F98" w:rsidP="00505F98">
      <w:pPr>
        <w:jc w:val="center"/>
        <w:rPr>
          <w:rFonts w:ascii="Times New Roman" w:hAnsi="Times New Roman"/>
          <w:b/>
          <w:bCs/>
          <w:sz w:val="24"/>
          <w:szCs w:val="24"/>
        </w:rPr>
      </w:pPr>
      <w:r w:rsidRPr="00DD731B">
        <w:rPr>
          <w:rFonts w:ascii="Times New Roman" w:hAnsi="Times New Roman"/>
          <w:b/>
          <w:bCs/>
          <w:sz w:val="24"/>
          <w:szCs w:val="24"/>
        </w:rPr>
        <w:t xml:space="preserve"> PAUSTI OFFICE COMPLEX</w:t>
      </w:r>
    </w:p>
    <w:p w:rsidR="00C72496" w:rsidRDefault="00C72496" w:rsidP="00505F98">
      <w:pPr>
        <w:jc w:val="center"/>
        <w:rPr>
          <w:rFonts w:ascii="Times New Roman" w:hAnsi="Times New Roman"/>
          <w:b/>
          <w:bCs/>
          <w:sz w:val="24"/>
          <w:szCs w:val="24"/>
        </w:rPr>
      </w:pPr>
    </w:p>
    <w:p w:rsidR="00C72496" w:rsidRDefault="004E03DC" w:rsidP="004E03DC">
      <w:pPr>
        <w:jc w:val="center"/>
        <w:rPr>
          <w:rFonts w:ascii="Times New Roman" w:hAnsi="Times New Roman"/>
          <w:b/>
          <w:bCs/>
          <w:sz w:val="24"/>
          <w:szCs w:val="24"/>
        </w:rPr>
      </w:pPr>
      <w:r>
        <w:rPr>
          <w:rFonts w:ascii="Times New Roman" w:hAnsi="Times New Roman"/>
          <w:b/>
          <w:bCs/>
          <w:sz w:val="24"/>
          <w:szCs w:val="24"/>
        </w:rPr>
        <w:t xml:space="preserve">PROCUREMENT NO:  </w:t>
      </w:r>
      <w:r w:rsidR="00D46650">
        <w:rPr>
          <w:rFonts w:ascii="Times New Roman" w:hAnsi="Times New Roman"/>
          <w:b/>
          <w:bCs/>
          <w:sz w:val="24"/>
          <w:szCs w:val="24"/>
        </w:rPr>
        <w:t>03/PAUSTI/Admin/26</w:t>
      </w:r>
    </w:p>
    <w:p w:rsidR="00C72496" w:rsidRDefault="00C72496" w:rsidP="00505F98">
      <w:pPr>
        <w:jc w:val="center"/>
        <w:rPr>
          <w:rFonts w:ascii="Times New Roman" w:hAnsi="Times New Roman"/>
          <w:b/>
          <w:bCs/>
          <w:sz w:val="24"/>
          <w:szCs w:val="24"/>
        </w:rPr>
      </w:pPr>
    </w:p>
    <w:p w:rsidR="00C72496" w:rsidRPr="00DD731B" w:rsidRDefault="00781A65" w:rsidP="00505F98">
      <w:pPr>
        <w:jc w:val="center"/>
        <w:rPr>
          <w:rFonts w:ascii="Times New Roman" w:hAnsi="Times New Roman"/>
          <w:b/>
          <w:bCs/>
          <w:sz w:val="24"/>
          <w:szCs w:val="24"/>
        </w:rPr>
      </w:pPr>
      <w:r>
        <w:rPr>
          <w:rFonts w:ascii="Times New Roman" w:hAnsi="Times New Roman"/>
          <w:b/>
          <w:bCs/>
          <w:sz w:val="24"/>
          <w:szCs w:val="24"/>
        </w:rPr>
        <w:t>October 2026</w:t>
      </w:r>
    </w:p>
    <w:p w:rsidR="00505F98" w:rsidRPr="00DD731B" w:rsidRDefault="00505F98" w:rsidP="00505F98">
      <w:pPr>
        <w:jc w:val="cente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505F98" w:rsidRDefault="00505F98" w:rsidP="00505F98">
      <w:pPr>
        <w:rPr>
          <w:rFonts w:ascii="Times New Roman" w:hAnsi="Times New Roman"/>
          <w:sz w:val="24"/>
          <w:szCs w:val="24"/>
        </w:rPr>
      </w:pPr>
    </w:p>
    <w:p w:rsidR="00505F98" w:rsidRDefault="00505F98" w:rsidP="00505F98">
      <w:pPr>
        <w:rPr>
          <w:rFonts w:ascii="Times New Roman" w:hAnsi="Times New Roman"/>
          <w:sz w:val="24"/>
          <w:szCs w:val="24"/>
        </w:rPr>
      </w:pPr>
    </w:p>
    <w:p w:rsidR="00505F98" w:rsidRPr="00DD731B" w:rsidRDefault="00505F98" w:rsidP="00505F98">
      <w:pPr>
        <w:rPr>
          <w:rFonts w:ascii="Times New Roman" w:hAnsi="Times New Roman"/>
          <w:sz w:val="24"/>
          <w:szCs w:val="24"/>
        </w:rPr>
      </w:pPr>
    </w:p>
    <w:p w:rsidR="00944B5E" w:rsidRPr="00DD731B" w:rsidRDefault="00944B5E" w:rsidP="00505F98">
      <w:pPr>
        <w:rPr>
          <w:rFonts w:ascii="Times New Roman" w:hAnsi="Times New Roman"/>
          <w:sz w:val="24"/>
          <w:szCs w:val="24"/>
        </w:rPr>
      </w:pPr>
    </w:p>
    <w:p w:rsidR="00505F98" w:rsidRPr="00DD731B" w:rsidRDefault="00505F98" w:rsidP="00505F98">
      <w:pPr>
        <w:tabs>
          <w:tab w:val="left" w:pos="3180"/>
        </w:tabs>
        <w:rPr>
          <w:rFonts w:ascii="Times New Roman" w:hAnsi="Times New Roman"/>
          <w:b/>
          <w:bCs/>
          <w:sz w:val="24"/>
          <w:szCs w:val="24"/>
        </w:rPr>
      </w:pPr>
      <w:r>
        <w:rPr>
          <w:rFonts w:ascii="Times New Roman" w:hAnsi="Times New Roman"/>
          <w:b/>
          <w:bCs/>
          <w:sz w:val="24"/>
          <w:szCs w:val="24"/>
        </w:rPr>
        <w:t>PROCUREMENT No: 0</w:t>
      </w:r>
      <w:r w:rsidR="005839CF">
        <w:rPr>
          <w:rFonts w:ascii="Times New Roman" w:hAnsi="Times New Roman"/>
          <w:b/>
          <w:bCs/>
          <w:sz w:val="24"/>
          <w:szCs w:val="24"/>
        </w:rPr>
        <w:t>3</w:t>
      </w:r>
      <w:r w:rsidRPr="00DD731B">
        <w:rPr>
          <w:rFonts w:ascii="Times New Roman" w:hAnsi="Times New Roman"/>
          <w:b/>
          <w:bCs/>
          <w:sz w:val="24"/>
          <w:szCs w:val="24"/>
        </w:rPr>
        <w:t>/PAUSTI/</w:t>
      </w:r>
      <w:r w:rsidR="00136140">
        <w:rPr>
          <w:rFonts w:ascii="Times New Roman" w:hAnsi="Times New Roman"/>
          <w:b/>
          <w:bCs/>
          <w:sz w:val="24"/>
          <w:szCs w:val="24"/>
        </w:rPr>
        <w:t>Admin/</w:t>
      </w:r>
      <w:r w:rsidR="00CF6C9A">
        <w:rPr>
          <w:rFonts w:ascii="Times New Roman" w:hAnsi="Times New Roman"/>
          <w:b/>
          <w:bCs/>
          <w:sz w:val="24"/>
          <w:szCs w:val="24"/>
        </w:rPr>
        <w:t>2</w:t>
      </w:r>
      <w:r w:rsidR="00D46650">
        <w:rPr>
          <w:rFonts w:ascii="Times New Roman" w:hAnsi="Times New Roman"/>
          <w:b/>
          <w:bCs/>
          <w:sz w:val="24"/>
          <w:szCs w:val="24"/>
        </w:rPr>
        <w:t>6</w:t>
      </w:r>
    </w:p>
    <w:p w:rsidR="009C3771" w:rsidRDefault="009C3771" w:rsidP="00431BCE">
      <w:pPr>
        <w:spacing w:after="0" w:line="360" w:lineRule="auto"/>
        <w:jc w:val="both"/>
        <w:rPr>
          <w:rFonts w:ascii="Times New Roman" w:eastAsia="Times New Roman" w:hAnsi="Times New Roman"/>
          <w:b/>
          <w:bCs/>
          <w:color w:val="000000"/>
          <w:sz w:val="24"/>
          <w:szCs w:val="24"/>
        </w:rPr>
      </w:pPr>
    </w:p>
    <w:p w:rsidR="00431BCE" w:rsidRPr="00431BCE" w:rsidRDefault="00431BCE" w:rsidP="009C3771">
      <w:pPr>
        <w:spacing w:after="0" w:line="360" w:lineRule="auto"/>
        <w:jc w:val="center"/>
        <w:rPr>
          <w:rFonts w:ascii="Times New Roman" w:eastAsia="Times New Roman" w:hAnsi="Times New Roman"/>
          <w:b/>
          <w:bCs/>
          <w:color w:val="000000"/>
          <w:sz w:val="24"/>
          <w:szCs w:val="24"/>
        </w:rPr>
      </w:pPr>
      <w:bookmarkStart w:id="1" w:name="_Hlk99615150"/>
      <w:r w:rsidRPr="00431BCE">
        <w:rPr>
          <w:rFonts w:ascii="Times New Roman" w:eastAsia="Times New Roman" w:hAnsi="Times New Roman"/>
          <w:b/>
          <w:bCs/>
          <w:color w:val="000000"/>
          <w:sz w:val="24"/>
          <w:szCs w:val="24"/>
        </w:rPr>
        <w:t>CONTENTS</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CONTENTS .....................................................................................................</w:t>
      </w:r>
      <w:r w:rsidR="006D741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932B1E">
        <w:rPr>
          <w:rFonts w:ascii="Times New Roman" w:eastAsia="Times New Roman" w:hAnsi="Times New Roman"/>
          <w:b/>
          <w:bCs/>
          <w:color w:val="000000"/>
          <w:sz w:val="24"/>
          <w:szCs w:val="24"/>
        </w:rPr>
        <w:t>2</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SECTION 1. LETTER OF INVITATION ...............................................</w:t>
      </w:r>
      <w:r w:rsidR="006D741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932B1E">
        <w:rPr>
          <w:rFonts w:ascii="Times New Roman" w:eastAsia="Times New Roman" w:hAnsi="Times New Roman"/>
          <w:b/>
          <w:bCs/>
          <w:color w:val="000000"/>
          <w:sz w:val="24"/>
          <w:szCs w:val="24"/>
        </w:rPr>
        <w:t>.3</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1. Introduction .............................................................................</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 xml:space="preserve">.... </w:t>
      </w:r>
      <w:r w:rsidR="0011118A">
        <w:rPr>
          <w:rFonts w:ascii="Times New Roman" w:eastAsia="Times New Roman" w:hAnsi="Times New Roman"/>
          <w:b/>
          <w:bCs/>
          <w:color w:val="000000"/>
          <w:sz w:val="24"/>
          <w:szCs w:val="24"/>
        </w:rPr>
        <w:t>4</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2. Clarification and Amendment of RFB Documents</w:t>
      </w:r>
      <w:r w:rsidR="00932B1E">
        <w:rPr>
          <w:rFonts w:ascii="Times New Roman" w:eastAsia="Times New Roman" w:hAnsi="Times New Roman"/>
          <w:b/>
          <w:bCs/>
          <w:color w:val="000000"/>
          <w:sz w:val="24"/>
          <w:szCs w:val="24"/>
        </w:rPr>
        <w:t>…………</w:t>
      </w:r>
      <w:r w:rsidR="00C1177B">
        <w:rPr>
          <w:rFonts w:ascii="Times New Roman" w:eastAsia="Times New Roman" w:hAnsi="Times New Roman"/>
          <w:b/>
          <w:bCs/>
          <w:color w:val="000000"/>
          <w:sz w:val="24"/>
          <w:szCs w:val="24"/>
        </w:rPr>
        <w:t>………..</w:t>
      </w:r>
      <w:r w:rsidR="00932B1E">
        <w:rPr>
          <w:rFonts w:ascii="Times New Roman" w:eastAsia="Times New Roman" w:hAnsi="Times New Roman"/>
          <w:b/>
          <w:bCs/>
          <w:color w:val="000000"/>
          <w:sz w:val="24"/>
          <w:szCs w:val="24"/>
        </w:rPr>
        <w:t>...</w:t>
      </w:r>
      <w:r w:rsidR="0011118A">
        <w:rPr>
          <w:rFonts w:ascii="Times New Roman" w:eastAsia="Times New Roman" w:hAnsi="Times New Roman"/>
          <w:b/>
          <w:bCs/>
          <w:color w:val="000000"/>
          <w:sz w:val="24"/>
          <w:szCs w:val="24"/>
        </w:rPr>
        <w:t>6</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3. Preparation of Bid ...............................................................</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11118A">
        <w:rPr>
          <w:rFonts w:ascii="Times New Roman" w:eastAsia="Times New Roman" w:hAnsi="Times New Roman"/>
          <w:b/>
          <w:bCs/>
          <w:color w:val="000000"/>
          <w:sz w:val="24"/>
          <w:szCs w:val="24"/>
        </w:rPr>
        <w:t>6</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4. Submission, Receipt, and Opening of Bid</w:t>
      </w:r>
      <w:r w:rsidR="00522892">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 xml:space="preserve"> .............</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11118A">
        <w:rPr>
          <w:rFonts w:ascii="Times New Roman" w:eastAsia="Times New Roman" w:hAnsi="Times New Roman"/>
          <w:b/>
          <w:bCs/>
          <w:color w:val="000000"/>
          <w:sz w:val="24"/>
          <w:szCs w:val="24"/>
        </w:rPr>
        <w:t>7</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5. Bid Evaluation .........................................................</w:t>
      </w:r>
      <w:r w:rsidR="00932B1E">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11118A">
        <w:rPr>
          <w:rFonts w:ascii="Times New Roman" w:eastAsia="Times New Roman" w:hAnsi="Times New Roman"/>
          <w:b/>
          <w:bCs/>
          <w:color w:val="000000"/>
          <w:sz w:val="24"/>
          <w:szCs w:val="24"/>
        </w:rPr>
        <w:t>8</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6. Negotiations .................................................................</w:t>
      </w:r>
      <w:r w:rsidR="00932B1E">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w:t>
      </w:r>
      <w:r w:rsidR="0011118A">
        <w:rPr>
          <w:rFonts w:ascii="Times New Roman" w:eastAsia="Times New Roman" w:hAnsi="Times New Roman"/>
          <w:b/>
          <w:bCs/>
          <w:color w:val="000000"/>
          <w:sz w:val="24"/>
          <w:szCs w:val="24"/>
        </w:rPr>
        <w:t>9</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 xml:space="preserve">7. Award of </w:t>
      </w:r>
      <w:r w:rsidR="00611D85" w:rsidRPr="00431BCE">
        <w:rPr>
          <w:rFonts w:ascii="Times New Roman" w:eastAsia="Times New Roman" w:hAnsi="Times New Roman"/>
          <w:b/>
          <w:bCs/>
          <w:color w:val="000000"/>
          <w:sz w:val="24"/>
          <w:szCs w:val="24"/>
        </w:rPr>
        <w:t xml:space="preserve">Contract................................................................................... </w:t>
      </w:r>
      <w:r w:rsidRPr="00431BCE">
        <w:rPr>
          <w:rFonts w:ascii="Times New Roman" w:eastAsia="Times New Roman" w:hAnsi="Times New Roman"/>
          <w:b/>
          <w:bCs/>
          <w:color w:val="000000"/>
          <w:sz w:val="24"/>
          <w:szCs w:val="24"/>
        </w:rPr>
        <w:t>1</w:t>
      </w:r>
      <w:r w:rsidR="0011118A">
        <w:rPr>
          <w:rFonts w:ascii="Times New Roman" w:eastAsia="Times New Roman" w:hAnsi="Times New Roman"/>
          <w:b/>
          <w:bCs/>
          <w:color w:val="000000"/>
          <w:sz w:val="24"/>
          <w:szCs w:val="24"/>
        </w:rPr>
        <w:t>0</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 xml:space="preserve">8. </w:t>
      </w:r>
      <w:r w:rsidR="00611D85" w:rsidRPr="00431BCE">
        <w:rPr>
          <w:rFonts w:ascii="Times New Roman" w:eastAsia="Times New Roman" w:hAnsi="Times New Roman"/>
          <w:b/>
          <w:bCs/>
          <w:color w:val="000000"/>
          <w:sz w:val="24"/>
          <w:szCs w:val="24"/>
        </w:rPr>
        <w:t xml:space="preserve">Confidentiality......................................................................................... </w:t>
      </w:r>
      <w:r w:rsidRPr="00431BCE">
        <w:rPr>
          <w:rFonts w:ascii="Times New Roman" w:eastAsia="Times New Roman" w:hAnsi="Times New Roman"/>
          <w:b/>
          <w:bCs/>
          <w:color w:val="000000"/>
          <w:sz w:val="24"/>
          <w:szCs w:val="24"/>
        </w:rPr>
        <w:t>1</w:t>
      </w:r>
      <w:r w:rsidR="0011118A">
        <w:rPr>
          <w:rFonts w:ascii="Times New Roman" w:eastAsia="Times New Roman" w:hAnsi="Times New Roman"/>
          <w:b/>
          <w:bCs/>
          <w:color w:val="000000"/>
          <w:sz w:val="24"/>
          <w:szCs w:val="24"/>
        </w:rPr>
        <w:t>0</w:t>
      </w:r>
    </w:p>
    <w:p w:rsid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SECTION 3 - DATA SHEET ..................................................................................</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 xml:space="preserve"> 1</w:t>
      </w:r>
      <w:r w:rsidR="0011118A">
        <w:rPr>
          <w:rFonts w:ascii="Times New Roman" w:eastAsia="Times New Roman" w:hAnsi="Times New Roman"/>
          <w:b/>
          <w:bCs/>
          <w:color w:val="000000"/>
          <w:sz w:val="24"/>
          <w:szCs w:val="24"/>
        </w:rPr>
        <w:t>1</w:t>
      </w:r>
      <w:r w:rsidR="00D46650">
        <w:rPr>
          <w:rFonts w:ascii="Times New Roman" w:eastAsia="Times New Roman" w:hAnsi="Times New Roman"/>
          <w:b/>
          <w:bCs/>
          <w:color w:val="000000"/>
          <w:sz w:val="24"/>
          <w:szCs w:val="24"/>
        </w:rPr>
        <w:t xml:space="preserve"> </w:t>
      </w:r>
      <w:r w:rsidRPr="00431BCE">
        <w:rPr>
          <w:rFonts w:ascii="Times New Roman" w:eastAsia="Times New Roman" w:hAnsi="Times New Roman"/>
          <w:b/>
          <w:bCs/>
          <w:color w:val="000000"/>
          <w:sz w:val="24"/>
          <w:szCs w:val="24"/>
        </w:rPr>
        <w:t>SECTION 4.</w:t>
      </w:r>
      <w:r w:rsidR="004E03DC" w:rsidRPr="004E03DC">
        <w:rPr>
          <w:rFonts w:ascii="Times New Roman" w:eastAsia="Times New Roman" w:hAnsi="Times New Roman"/>
          <w:b/>
          <w:bCs/>
          <w:color w:val="000000"/>
          <w:sz w:val="24"/>
          <w:szCs w:val="24"/>
        </w:rPr>
        <w:t>TERMS OF REFERENCE</w:t>
      </w:r>
      <w:r w:rsidR="0011118A">
        <w:rPr>
          <w:rFonts w:ascii="Times New Roman" w:eastAsia="Times New Roman" w:hAnsi="Times New Roman"/>
          <w:b/>
          <w:bCs/>
          <w:color w:val="000000"/>
          <w:sz w:val="24"/>
          <w:szCs w:val="24"/>
        </w:rPr>
        <w:t>………………………………………………….13</w:t>
      </w:r>
    </w:p>
    <w:p w:rsidR="004E03DC" w:rsidRPr="00431BCE" w:rsidRDefault="004E03DC" w:rsidP="005C4BDB">
      <w:pPr>
        <w:spacing w:after="0" w:line="360" w:lineRule="auto"/>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SECTION 5 </w:t>
      </w:r>
      <w:r w:rsidRPr="004E03DC">
        <w:rPr>
          <w:rFonts w:ascii="Times New Roman" w:eastAsia="Times New Roman" w:hAnsi="Times New Roman"/>
          <w:b/>
          <w:bCs/>
          <w:color w:val="000000"/>
          <w:sz w:val="24"/>
          <w:szCs w:val="24"/>
        </w:rPr>
        <w:t>TECHNICAL BID - STANDARD FORMS………………………………...</w:t>
      </w:r>
      <w:r w:rsidR="0011118A">
        <w:rPr>
          <w:rFonts w:ascii="Times New Roman" w:eastAsia="Times New Roman" w:hAnsi="Times New Roman"/>
          <w:b/>
          <w:bCs/>
          <w:color w:val="000000"/>
          <w:sz w:val="24"/>
          <w:szCs w:val="24"/>
        </w:rPr>
        <w:t>21</w:t>
      </w:r>
    </w:p>
    <w:p w:rsidR="00431BCE" w:rsidRPr="00431BCE" w:rsidRDefault="00431BCE" w:rsidP="005C4BDB">
      <w:pPr>
        <w:spacing w:after="0" w:line="360" w:lineRule="auto"/>
        <w:jc w:val="both"/>
        <w:rPr>
          <w:rFonts w:ascii="Times New Roman" w:eastAsia="Times New Roman" w:hAnsi="Times New Roman"/>
          <w:b/>
          <w:bCs/>
          <w:color w:val="000000"/>
          <w:sz w:val="24"/>
          <w:szCs w:val="24"/>
        </w:rPr>
      </w:pPr>
      <w:r w:rsidRPr="00431BCE">
        <w:rPr>
          <w:rFonts w:ascii="Times New Roman" w:eastAsia="Times New Roman" w:hAnsi="Times New Roman"/>
          <w:b/>
          <w:bCs/>
          <w:color w:val="000000"/>
          <w:sz w:val="24"/>
          <w:szCs w:val="24"/>
        </w:rPr>
        <w:t xml:space="preserve">SECTION </w:t>
      </w:r>
      <w:r w:rsidR="004E03DC">
        <w:rPr>
          <w:rFonts w:ascii="Times New Roman" w:eastAsia="Times New Roman" w:hAnsi="Times New Roman"/>
          <w:b/>
          <w:bCs/>
          <w:color w:val="000000"/>
          <w:sz w:val="24"/>
          <w:szCs w:val="24"/>
        </w:rPr>
        <w:t>6</w:t>
      </w:r>
      <w:r w:rsidRPr="00431BCE">
        <w:rPr>
          <w:rFonts w:ascii="Times New Roman" w:eastAsia="Times New Roman" w:hAnsi="Times New Roman"/>
          <w:b/>
          <w:bCs/>
          <w:color w:val="000000"/>
          <w:sz w:val="24"/>
          <w:szCs w:val="24"/>
        </w:rPr>
        <w:t>. FINANCIAL BID - STANDARD FORMS .....................................</w:t>
      </w:r>
      <w:r w:rsidR="00C1177B">
        <w:rPr>
          <w:rFonts w:ascii="Times New Roman" w:eastAsia="Times New Roman" w:hAnsi="Times New Roman"/>
          <w:b/>
          <w:bCs/>
          <w:color w:val="000000"/>
          <w:sz w:val="24"/>
          <w:szCs w:val="24"/>
        </w:rPr>
        <w:t>..............</w:t>
      </w:r>
      <w:r w:rsidRPr="00431BCE">
        <w:rPr>
          <w:rFonts w:ascii="Times New Roman" w:eastAsia="Times New Roman" w:hAnsi="Times New Roman"/>
          <w:b/>
          <w:bCs/>
          <w:color w:val="000000"/>
          <w:sz w:val="24"/>
          <w:szCs w:val="24"/>
        </w:rPr>
        <w:t xml:space="preserve"> 2</w:t>
      </w:r>
      <w:r w:rsidR="0011118A">
        <w:rPr>
          <w:rFonts w:ascii="Times New Roman" w:eastAsia="Times New Roman" w:hAnsi="Times New Roman"/>
          <w:b/>
          <w:bCs/>
          <w:color w:val="000000"/>
          <w:sz w:val="24"/>
          <w:szCs w:val="24"/>
        </w:rPr>
        <w:t>8</w:t>
      </w: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F93594" w:rsidRDefault="00F93594"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E35BD1" w:rsidRDefault="00E35BD1" w:rsidP="00B806C8">
      <w:pPr>
        <w:spacing w:after="0" w:line="360" w:lineRule="auto"/>
        <w:jc w:val="center"/>
        <w:rPr>
          <w:rFonts w:ascii="Times New Roman" w:eastAsia="Times New Roman" w:hAnsi="Times New Roman"/>
          <w:b/>
          <w:bCs/>
          <w:color w:val="000000"/>
          <w:sz w:val="24"/>
          <w:szCs w:val="24"/>
        </w:rPr>
      </w:pPr>
    </w:p>
    <w:p w:rsidR="00BB1E5E" w:rsidRDefault="00BB1E5E" w:rsidP="00B806C8">
      <w:pPr>
        <w:spacing w:after="0" w:line="360" w:lineRule="auto"/>
        <w:jc w:val="center"/>
        <w:rPr>
          <w:rFonts w:ascii="Times New Roman" w:eastAsia="Times New Roman" w:hAnsi="Times New Roman"/>
          <w:b/>
          <w:bCs/>
          <w:color w:val="000000"/>
          <w:sz w:val="24"/>
          <w:szCs w:val="24"/>
        </w:rPr>
      </w:pPr>
    </w:p>
    <w:p w:rsidR="00431BCE" w:rsidRPr="00B806C8" w:rsidRDefault="00431BCE" w:rsidP="00B806C8">
      <w:pPr>
        <w:spacing w:after="0" w:line="360" w:lineRule="auto"/>
        <w:jc w:val="center"/>
        <w:rPr>
          <w:rFonts w:ascii="Times New Roman" w:eastAsia="Times New Roman" w:hAnsi="Times New Roman"/>
          <w:b/>
          <w:bCs/>
          <w:color w:val="000000"/>
          <w:sz w:val="24"/>
          <w:szCs w:val="24"/>
        </w:rPr>
      </w:pPr>
      <w:r w:rsidRPr="00B806C8">
        <w:rPr>
          <w:rFonts w:ascii="Times New Roman" w:eastAsia="Times New Roman" w:hAnsi="Times New Roman"/>
          <w:b/>
          <w:bCs/>
          <w:color w:val="000000"/>
          <w:sz w:val="24"/>
          <w:szCs w:val="24"/>
        </w:rPr>
        <w:lastRenderedPageBreak/>
        <w:t>SECTION I.</w:t>
      </w:r>
    </w:p>
    <w:p w:rsidR="00781A65" w:rsidRPr="00B806C8" w:rsidRDefault="00781A65" w:rsidP="00781A65">
      <w:pPr>
        <w:spacing w:after="0" w:line="360" w:lineRule="auto"/>
        <w:jc w:val="center"/>
        <w:rPr>
          <w:rFonts w:ascii="Times New Roman" w:eastAsia="Times New Roman" w:hAnsi="Times New Roman"/>
          <w:b/>
          <w:bCs/>
          <w:color w:val="000000"/>
          <w:sz w:val="24"/>
          <w:szCs w:val="24"/>
        </w:rPr>
      </w:pPr>
      <w:r w:rsidRPr="00B806C8">
        <w:rPr>
          <w:rFonts w:ascii="Times New Roman" w:eastAsia="Times New Roman" w:hAnsi="Times New Roman"/>
          <w:b/>
          <w:bCs/>
          <w:color w:val="000000"/>
          <w:sz w:val="24"/>
          <w:szCs w:val="24"/>
        </w:rPr>
        <w:t>INVITATION FOR BIDS</w:t>
      </w:r>
      <w:r>
        <w:rPr>
          <w:rFonts w:ascii="Times New Roman" w:eastAsia="Times New Roman" w:hAnsi="Times New Roman"/>
          <w:b/>
          <w:bCs/>
          <w:color w:val="000000"/>
          <w:sz w:val="24"/>
          <w:szCs w:val="24"/>
        </w:rPr>
        <w:t xml:space="preserve"> (</w:t>
      </w:r>
      <w:r w:rsidRPr="00156CF4">
        <w:rPr>
          <w:rFonts w:ascii="Times New Roman" w:eastAsia="Times New Roman" w:hAnsi="Times New Roman"/>
          <w:b/>
          <w:bCs/>
          <w:color w:val="000000"/>
          <w:sz w:val="32"/>
          <w:szCs w:val="32"/>
        </w:rPr>
        <w:t>Re- Advertise</w:t>
      </w:r>
      <w:r>
        <w:rPr>
          <w:rFonts w:ascii="Times New Roman" w:eastAsia="Times New Roman" w:hAnsi="Times New Roman"/>
          <w:b/>
          <w:bCs/>
          <w:color w:val="000000"/>
          <w:sz w:val="24"/>
          <w:szCs w:val="24"/>
        </w:rPr>
        <w:t>)</w:t>
      </w:r>
    </w:p>
    <w:p w:rsidR="00781A65" w:rsidRPr="005839CF" w:rsidRDefault="00781A65" w:rsidP="00781A65">
      <w:pPr>
        <w:spacing w:after="0" w:line="360" w:lineRule="auto"/>
        <w:jc w:val="both"/>
        <w:rPr>
          <w:rFonts w:ascii="Times New Roman" w:eastAsia="Times New Roman" w:hAnsi="Times New Roman"/>
          <w:b/>
          <w:bCs/>
          <w:color w:val="000000"/>
          <w:sz w:val="24"/>
          <w:szCs w:val="24"/>
        </w:rPr>
      </w:pPr>
      <w:r w:rsidRPr="00B806C8">
        <w:rPr>
          <w:rFonts w:ascii="Times New Roman" w:eastAsia="Times New Roman" w:hAnsi="Times New Roman"/>
          <w:b/>
          <w:bCs/>
          <w:color w:val="000000"/>
          <w:sz w:val="24"/>
          <w:szCs w:val="24"/>
        </w:rPr>
        <w:t xml:space="preserve">REQUEST FOR </w:t>
      </w:r>
      <w:r>
        <w:rPr>
          <w:rFonts w:ascii="Times New Roman" w:eastAsia="Times New Roman" w:hAnsi="Times New Roman"/>
          <w:b/>
          <w:bCs/>
          <w:color w:val="000000"/>
          <w:sz w:val="24"/>
          <w:szCs w:val="24"/>
        </w:rPr>
        <w:t>PROPOSAL (RFP)</w:t>
      </w:r>
      <w:r w:rsidRPr="00B806C8">
        <w:rPr>
          <w:rFonts w:ascii="Times New Roman" w:eastAsia="Times New Roman" w:hAnsi="Times New Roman"/>
          <w:b/>
          <w:bCs/>
          <w:color w:val="000000"/>
          <w:sz w:val="24"/>
          <w:szCs w:val="24"/>
        </w:rPr>
        <w:t xml:space="preserve"> FOR PROVISION O</w:t>
      </w:r>
      <w:r>
        <w:rPr>
          <w:rFonts w:ascii="Times New Roman" w:eastAsia="Times New Roman" w:hAnsi="Times New Roman"/>
          <w:b/>
          <w:bCs/>
          <w:color w:val="000000"/>
          <w:sz w:val="24"/>
          <w:szCs w:val="24"/>
        </w:rPr>
        <w:t>F</w:t>
      </w:r>
      <w:r w:rsidRPr="005839CF">
        <w:rPr>
          <w:rFonts w:ascii="Times New Roman" w:eastAsia="Times New Roman" w:hAnsi="Times New Roman"/>
          <w:b/>
          <w:bCs/>
          <w:color w:val="000000"/>
          <w:sz w:val="24"/>
          <w:szCs w:val="24"/>
        </w:rPr>
        <w:t>) FOR PROVISION OF</w:t>
      </w:r>
    </w:p>
    <w:p w:rsidR="00781A65" w:rsidRPr="00B806C8" w:rsidRDefault="00781A65" w:rsidP="00781A65">
      <w:pPr>
        <w:spacing w:after="0" w:line="360" w:lineRule="auto"/>
        <w:jc w:val="both"/>
        <w:rPr>
          <w:rFonts w:ascii="Times New Roman" w:eastAsia="Times New Roman" w:hAnsi="Times New Roman"/>
          <w:b/>
          <w:bCs/>
          <w:color w:val="000000"/>
          <w:sz w:val="24"/>
          <w:szCs w:val="24"/>
        </w:rPr>
      </w:pPr>
      <w:r w:rsidRPr="005839CF">
        <w:rPr>
          <w:rFonts w:ascii="Times New Roman" w:eastAsia="Times New Roman" w:hAnsi="Times New Roman"/>
          <w:b/>
          <w:bCs/>
          <w:color w:val="000000"/>
          <w:sz w:val="24"/>
          <w:szCs w:val="24"/>
        </w:rPr>
        <w:t>INSURANCE COVERAGE FOR PROPERTY, PLANT &amp;EQUIPMENT SERVICES</w:t>
      </w:r>
    </w:p>
    <w:p w:rsidR="00781A65" w:rsidRPr="005C4BDB" w:rsidRDefault="00781A65" w:rsidP="00781A65">
      <w:pPr>
        <w:spacing w:after="0" w:line="360" w:lineRule="auto"/>
        <w:jc w:val="both"/>
        <w:rPr>
          <w:rFonts w:ascii="Times New Roman" w:eastAsia="Times New Roman" w:hAnsi="Times New Roman"/>
          <w:b/>
          <w:bCs/>
          <w:color w:val="000000"/>
          <w:sz w:val="20"/>
          <w:szCs w:val="20"/>
        </w:rPr>
      </w:pPr>
      <w:r w:rsidRPr="005C4BDB">
        <w:rPr>
          <w:rFonts w:ascii="Times New Roman" w:eastAsia="Times New Roman" w:hAnsi="Times New Roman"/>
          <w:b/>
          <w:bCs/>
          <w:color w:val="000000"/>
          <w:sz w:val="20"/>
          <w:szCs w:val="20"/>
        </w:rPr>
        <w:t xml:space="preserve">Procurement Number: </w:t>
      </w:r>
      <w:bookmarkStart w:id="2" w:name="_Hlk152665661"/>
      <w:r w:rsidRPr="00136140">
        <w:rPr>
          <w:rFonts w:ascii="Times New Roman" w:eastAsia="Times New Roman" w:hAnsi="Times New Roman"/>
          <w:b/>
          <w:bCs/>
          <w:color w:val="000000"/>
          <w:sz w:val="20"/>
          <w:szCs w:val="20"/>
        </w:rPr>
        <w:t>0</w:t>
      </w:r>
      <w:r>
        <w:rPr>
          <w:rFonts w:ascii="Times New Roman" w:eastAsia="Times New Roman" w:hAnsi="Times New Roman"/>
          <w:b/>
          <w:bCs/>
          <w:color w:val="000000"/>
          <w:sz w:val="20"/>
          <w:szCs w:val="20"/>
        </w:rPr>
        <w:t>3</w:t>
      </w:r>
      <w:r w:rsidRPr="00136140">
        <w:rPr>
          <w:rFonts w:ascii="Times New Roman" w:eastAsia="Times New Roman" w:hAnsi="Times New Roman"/>
          <w:b/>
          <w:bCs/>
          <w:color w:val="000000"/>
          <w:sz w:val="20"/>
          <w:szCs w:val="20"/>
        </w:rPr>
        <w:t>/PAUSTI/Admin/2</w:t>
      </w:r>
      <w:bookmarkEnd w:id="2"/>
      <w:r>
        <w:rPr>
          <w:rFonts w:ascii="Times New Roman" w:eastAsia="Times New Roman" w:hAnsi="Times New Roman"/>
          <w:b/>
          <w:bCs/>
          <w:color w:val="000000"/>
          <w:sz w:val="20"/>
          <w:szCs w:val="20"/>
        </w:rPr>
        <w:t>6</w:t>
      </w:r>
    </w:p>
    <w:p w:rsidR="00781A65" w:rsidRPr="005C4BDB" w:rsidRDefault="00781A65" w:rsidP="00781A65">
      <w:pPr>
        <w:spacing w:after="0" w:line="360" w:lineRule="auto"/>
        <w:jc w:val="both"/>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As part of the operationalization of the African Union Organ, The Pan African University</w:t>
      </w:r>
      <w:r>
        <w:rPr>
          <w:rFonts w:ascii="Times New Roman" w:eastAsia="Times New Roman" w:hAnsi="Times New Roman"/>
          <w:color w:val="000000"/>
          <w:sz w:val="20"/>
          <w:szCs w:val="20"/>
        </w:rPr>
        <w:t xml:space="preserve"> </w:t>
      </w:r>
      <w:r w:rsidRPr="005C4BDB">
        <w:rPr>
          <w:rFonts w:ascii="Times New Roman" w:eastAsia="Times New Roman" w:hAnsi="Times New Roman"/>
          <w:color w:val="000000"/>
          <w:sz w:val="20"/>
          <w:szCs w:val="20"/>
        </w:rPr>
        <w:t>Institute of Basic Sciences Technology and Innovation (PAUSTI) hereby invites all</w:t>
      </w:r>
      <w:r>
        <w:rPr>
          <w:rFonts w:ascii="Times New Roman" w:eastAsia="Times New Roman" w:hAnsi="Times New Roman"/>
          <w:color w:val="000000"/>
          <w:sz w:val="20"/>
          <w:szCs w:val="20"/>
        </w:rPr>
        <w:t xml:space="preserve"> </w:t>
      </w:r>
      <w:r w:rsidRPr="005C4BDB">
        <w:rPr>
          <w:rFonts w:ascii="Times New Roman" w:eastAsia="Times New Roman" w:hAnsi="Times New Roman"/>
          <w:color w:val="000000"/>
          <w:sz w:val="20"/>
          <w:szCs w:val="20"/>
        </w:rPr>
        <w:t xml:space="preserve">interested, experienced, and licensed General </w:t>
      </w:r>
      <w:r>
        <w:rPr>
          <w:rFonts w:ascii="Times New Roman" w:eastAsia="Times New Roman" w:hAnsi="Times New Roman"/>
          <w:color w:val="000000"/>
          <w:sz w:val="20"/>
          <w:szCs w:val="20"/>
        </w:rPr>
        <w:t xml:space="preserve">insurance </w:t>
      </w:r>
      <w:r w:rsidRPr="005C4BDB">
        <w:rPr>
          <w:rFonts w:ascii="Times New Roman" w:eastAsia="Times New Roman" w:hAnsi="Times New Roman"/>
          <w:color w:val="000000"/>
          <w:sz w:val="20"/>
          <w:szCs w:val="20"/>
        </w:rPr>
        <w:t xml:space="preserve">Services Companies to submit proposals for </w:t>
      </w:r>
      <w:r>
        <w:rPr>
          <w:rFonts w:ascii="Times New Roman" w:eastAsia="Times New Roman" w:hAnsi="Times New Roman"/>
          <w:color w:val="000000"/>
          <w:sz w:val="20"/>
          <w:szCs w:val="20"/>
        </w:rPr>
        <w:t xml:space="preserve">Property Insurance </w:t>
      </w:r>
      <w:r w:rsidRPr="005C4BDB">
        <w:rPr>
          <w:rFonts w:ascii="Times New Roman" w:eastAsia="Times New Roman" w:hAnsi="Times New Roman"/>
          <w:color w:val="000000"/>
          <w:sz w:val="20"/>
          <w:szCs w:val="20"/>
        </w:rPr>
        <w:t xml:space="preserve">Services in the PAUSTI Block under a Three-year contract based on performance. Details are listed in the Terms of reference attached.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Bidding is open to all Contractors who meet the</w:t>
      </w:r>
      <w:r>
        <w:rPr>
          <w:rFonts w:ascii="Times New Roman" w:eastAsia="Times New Roman" w:hAnsi="Times New Roman"/>
          <w:color w:val="000000"/>
          <w:sz w:val="20"/>
          <w:szCs w:val="20"/>
        </w:rPr>
        <w:t xml:space="preserve"> eligibility</w:t>
      </w:r>
      <w:r w:rsidRPr="005C4BDB">
        <w:rPr>
          <w:rFonts w:ascii="Times New Roman" w:eastAsia="Times New Roman" w:hAnsi="Times New Roman"/>
          <w:color w:val="000000"/>
          <w:sz w:val="20"/>
          <w:szCs w:val="20"/>
        </w:rPr>
        <w:t xml:space="preserve"> criteria below: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1) Bidders shall be Registered Companies with a valid trading license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2) Minimum five years’ Experience in provision of </w:t>
      </w:r>
      <w:r>
        <w:rPr>
          <w:rFonts w:ascii="Times New Roman" w:eastAsia="Times New Roman" w:hAnsi="Times New Roman"/>
          <w:color w:val="000000"/>
          <w:sz w:val="20"/>
          <w:szCs w:val="20"/>
        </w:rPr>
        <w:t xml:space="preserve">Property insurance </w:t>
      </w:r>
      <w:r w:rsidRPr="005C4BDB">
        <w:rPr>
          <w:rFonts w:ascii="Times New Roman" w:eastAsia="Times New Roman" w:hAnsi="Times New Roman"/>
          <w:color w:val="000000"/>
          <w:sz w:val="20"/>
          <w:szCs w:val="20"/>
        </w:rPr>
        <w:t>preferably with projects comparable in size and magnitude of the PAUSTI’S</w:t>
      </w:r>
      <w:r>
        <w:rPr>
          <w:rFonts w:ascii="Times New Roman" w:eastAsia="Times New Roman" w:hAnsi="Times New Roman"/>
          <w:color w:val="000000"/>
          <w:sz w:val="20"/>
          <w:szCs w:val="20"/>
        </w:rPr>
        <w:t xml:space="preserve"> </w:t>
      </w:r>
      <w:r w:rsidRPr="005C4BDB">
        <w:rPr>
          <w:rFonts w:ascii="Times New Roman" w:eastAsia="Times New Roman" w:hAnsi="Times New Roman"/>
          <w:color w:val="000000"/>
          <w:sz w:val="20"/>
          <w:szCs w:val="20"/>
        </w:rPr>
        <w:t xml:space="preserve">current requirement.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3) Signed bid form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4) Proof of Firm’s financial capacity for the last three years. (To be enclosed with the technical proposal) </w:t>
      </w:r>
    </w:p>
    <w:p w:rsidR="00781A65" w:rsidRPr="005C4BDB" w:rsidRDefault="00781A65" w:rsidP="00781A6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5) Entries of joint venture should have a lead Company which should clearly state </w:t>
      </w:r>
      <w:r>
        <w:rPr>
          <w:rFonts w:ascii="Times New Roman" w:eastAsia="Times New Roman" w:hAnsi="Times New Roman"/>
          <w:color w:val="000000"/>
          <w:sz w:val="20"/>
          <w:szCs w:val="20"/>
        </w:rPr>
        <w:t>the</w:t>
      </w:r>
      <w:r w:rsidRPr="005C4BDB">
        <w:rPr>
          <w:rFonts w:ascii="Times New Roman" w:eastAsia="Times New Roman" w:hAnsi="Times New Roman"/>
          <w:color w:val="000000"/>
          <w:sz w:val="20"/>
          <w:szCs w:val="20"/>
        </w:rPr>
        <w:t xml:space="preserve"> members of the joint venture and a Memorandum of Understanding signed and sealed by all members. </w:t>
      </w:r>
    </w:p>
    <w:p w:rsidR="00781A65" w:rsidRDefault="00781A65" w:rsidP="00611D85">
      <w:pPr>
        <w:spacing w:after="0" w:line="360" w:lineRule="auto"/>
        <w:rPr>
          <w:rFonts w:ascii="Times New Roman" w:eastAsia="Times New Roman" w:hAnsi="Times New Roman"/>
          <w:color w:val="000000"/>
          <w:sz w:val="20"/>
          <w:szCs w:val="20"/>
        </w:rPr>
      </w:pPr>
      <w:r w:rsidRPr="005C4BDB">
        <w:rPr>
          <w:rFonts w:ascii="Times New Roman" w:eastAsia="Times New Roman" w:hAnsi="Times New Roman"/>
          <w:color w:val="000000"/>
          <w:sz w:val="20"/>
          <w:szCs w:val="20"/>
        </w:rPr>
        <w:t xml:space="preserve">6) Documentation accompanying the bid must be in English </w:t>
      </w:r>
    </w:p>
    <w:p w:rsidR="00781A65" w:rsidRPr="00435BC7" w:rsidRDefault="00781A65" w:rsidP="00781A65">
      <w:pPr>
        <w:spacing w:after="0" w:line="360" w:lineRule="auto"/>
        <w:rPr>
          <w:rFonts w:ascii="Times New Roman" w:eastAsia="Times New Roman" w:hAnsi="Times New Roman"/>
          <w:color w:val="000000"/>
          <w:sz w:val="20"/>
          <w:szCs w:val="20"/>
        </w:rPr>
      </w:pPr>
      <w:r w:rsidRPr="00435BC7">
        <w:rPr>
          <w:rFonts w:ascii="Times New Roman" w:eastAsia="Times New Roman" w:hAnsi="Times New Roman"/>
          <w:b/>
          <w:bCs/>
        </w:rPr>
        <w:t>Submission of Proposals</w:t>
      </w:r>
      <w:r>
        <w:rPr>
          <w:rFonts w:ascii="Times New Roman" w:eastAsia="Times New Roman" w:hAnsi="Times New Roman"/>
          <w:b/>
          <w:bCs/>
        </w:rPr>
        <w:t>:</w:t>
      </w:r>
    </w:p>
    <w:p w:rsidR="00781A65" w:rsidRPr="00C82203" w:rsidRDefault="00781A65" w:rsidP="00781A65">
      <w:pPr>
        <w:autoSpaceDE w:val="0"/>
        <w:autoSpaceDN w:val="0"/>
        <w:adjustRightInd w:val="0"/>
        <w:spacing w:after="0" w:line="240" w:lineRule="auto"/>
        <w:jc w:val="center"/>
        <w:rPr>
          <w:rFonts w:ascii="Times New Roman" w:hAnsi="Times New Roman"/>
          <w:b/>
          <w:bCs/>
          <w:sz w:val="20"/>
          <w:szCs w:val="20"/>
        </w:rPr>
      </w:pPr>
      <w:r w:rsidRPr="00435BC7">
        <w:rPr>
          <w:rFonts w:ascii="Times New Roman" w:eastAsia="Times New Roman" w:hAnsi="Times New Roman"/>
        </w:rPr>
        <w:t xml:space="preserve">Technical and Financial Proposals bearing the subject: </w:t>
      </w:r>
      <w:r w:rsidRPr="00435BC7">
        <w:rPr>
          <w:rFonts w:ascii="Times New Roman" w:eastAsia="Times New Roman" w:hAnsi="Times New Roman"/>
          <w:b/>
          <w:bCs/>
        </w:rPr>
        <w:t>“</w:t>
      </w:r>
      <w:r w:rsidRPr="00C82203">
        <w:rPr>
          <w:rFonts w:ascii="Times New Roman" w:hAnsi="Times New Roman"/>
          <w:b/>
          <w:bCs/>
          <w:sz w:val="20"/>
          <w:szCs w:val="20"/>
        </w:rPr>
        <w:t>REQUEST FOR PROPOSAL FOR PROVISION OFINSURANCE COVERAGE FOR PROPERTY, PLANT &amp;EQUIPMENT SERVICES</w:t>
      </w:r>
      <w:r w:rsidRPr="00C82203">
        <w:rPr>
          <w:rFonts w:ascii="Times New Roman" w:eastAsia="Times New Roman" w:hAnsi="Times New Roman"/>
          <w:b/>
          <w:bCs/>
          <w:sz w:val="20"/>
          <w:szCs w:val="20"/>
        </w:rPr>
        <w:t>”</w:t>
      </w:r>
    </w:p>
    <w:p w:rsidR="00781A65" w:rsidRPr="00435BC7" w:rsidRDefault="00781A65" w:rsidP="00781A65">
      <w:pPr>
        <w:pStyle w:val="Heading2"/>
        <w:rPr>
          <w:rFonts w:ascii="Times New Roman" w:hAnsi="Times New Roman" w:cs="Times New Roman"/>
          <w:sz w:val="22"/>
          <w:szCs w:val="22"/>
        </w:rPr>
      </w:pPr>
      <w:r w:rsidRPr="00435BC7">
        <w:rPr>
          <w:rFonts w:ascii="Times New Roman" w:hAnsi="Times New Roman" w:cs="Times New Roman"/>
          <w:sz w:val="22"/>
          <w:szCs w:val="22"/>
        </w:rPr>
        <w:t xml:space="preserve">Must be submitted electronically to: </w:t>
      </w:r>
      <w:hyperlink r:id="rId10" w:history="1">
        <w:r w:rsidRPr="00435BC7">
          <w:rPr>
            <w:rStyle w:val="Hyperlink"/>
            <w:rFonts w:ascii="Times New Roman" w:hAnsi="Times New Roman" w:cs="Times New Roman"/>
            <w:sz w:val="22"/>
            <w:szCs w:val="22"/>
          </w:rPr>
          <w:t>paustibids@jkuat.ac.ke</w:t>
        </w:r>
      </w:hyperlink>
      <w:r w:rsidRPr="00435BC7">
        <w:rPr>
          <w:rFonts w:ascii="Times New Roman" w:hAnsi="Times New Roman" w:cs="Times New Roman"/>
          <w:sz w:val="22"/>
          <w:szCs w:val="22"/>
        </w:rPr>
        <w:t xml:space="preserve"> </w:t>
      </w:r>
      <w:r w:rsidRPr="00435BC7">
        <w:rPr>
          <w:rStyle w:val="Strong"/>
          <w:rFonts w:ascii="Times New Roman" w:hAnsi="Times New Roman" w:cs="Times New Roman"/>
          <w:sz w:val="22"/>
          <w:szCs w:val="22"/>
        </w:rPr>
        <w:t>Copy to:</w:t>
      </w:r>
      <w:r w:rsidR="00F93594">
        <w:rPr>
          <w:rStyle w:val="Strong"/>
          <w:rFonts w:ascii="Times New Roman" w:hAnsi="Times New Roman" w:cs="Times New Roman"/>
          <w:sz w:val="22"/>
          <w:szCs w:val="22"/>
        </w:rPr>
        <w:t xml:space="preserve"> </w:t>
      </w:r>
      <w:hyperlink r:id="rId11" w:history="1">
        <w:r w:rsidRPr="00435BC7">
          <w:rPr>
            <w:rStyle w:val="Hyperlink"/>
            <w:rFonts w:ascii="Times New Roman" w:hAnsi="Times New Roman" w:cs="Times New Roman"/>
            <w:sz w:val="22"/>
            <w:szCs w:val="22"/>
          </w:rPr>
          <w:t>proc.pausti@jkuat.ac.ke</w:t>
        </w:r>
      </w:hyperlink>
    </w:p>
    <w:p w:rsidR="00781A65" w:rsidRPr="00435BC7" w:rsidRDefault="00781A65" w:rsidP="00202649">
      <w:pPr>
        <w:pStyle w:val="NormalWeb"/>
        <w:numPr>
          <w:ilvl w:val="0"/>
          <w:numId w:val="3"/>
        </w:numPr>
        <w:rPr>
          <w:sz w:val="22"/>
          <w:szCs w:val="22"/>
        </w:rPr>
      </w:pPr>
      <w:r w:rsidRPr="00435BC7">
        <w:rPr>
          <w:sz w:val="22"/>
          <w:szCs w:val="22"/>
        </w:rPr>
        <w:t>Format: Two-envelope system (Technical Proposal &amp; Financial Proposal).</w:t>
      </w:r>
    </w:p>
    <w:p w:rsidR="00781A65" w:rsidRPr="00435BC7" w:rsidRDefault="00781A65" w:rsidP="00202649">
      <w:pPr>
        <w:pStyle w:val="NormalWeb"/>
        <w:numPr>
          <w:ilvl w:val="1"/>
          <w:numId w:val="3"/>
        </w:numPr>
        <w:rPr>
          <w:sz w:val="22"/>
          <w:szCs w:val="22"/>
        </w:rPr>
      </w:pPr>
      <w:r w:rsidRPr="00435BC7">
        <w:rPr>
          <w:b/>
          <w:color w:val="FF0000"/>
          <w:sz w:val="22"/>
          <w:szCs w:val="22"/>
        </w:rPr>
        <w:t xml:space="preserve">Financial Proposal must be </w:t>
      </w:r>
      <w:r w:rsidRPr="00435BC7">
        <w:rPr>
          <w:rStyle w:val="Strong"/>
          <w:color w:val="FF0000"/>
          <w:sz w:val="22"/>
          <w:szCs w:val="22"/>
        </w:rPr>
        <w:t>password-protected</w:t>
      </w:r>
      <w:r w:rsidRPr="00435BC7">
        <w:rPr>
          <w:sz w:val="22"/>
          <w:szCs w:val="22"/>
        </w:rPr>
        <w:t xml:space="preserve"> and opened only if the Technical Proposal attains </w:t>
      </w:r>
      <w:r w:rsidRPr="00435BC7">
        <w:rPr>
          <w:rStyle w:val="Strong"/>
          <w:sz w:val="22"/>
          <w:szCs w:val="22"/>
        </w:rPr>
        <w:t>≥70% score</w:t>
      </w:r>
      <w:r w:rsidRPr="00435BC7">
        <w:rPr>
          <w:sz w:val="22"/>
          <w:szCs w:val="22"/>
        </w:rPr>
        <w:t>.</w:t>
      </w:r>
    </w:p>
    <w:p w:rsidR="00781A65" w:rsidRPr="00435BC7" w:rsidRDefault="00781A65" w:rsidP="00202649">
      <w:pPr>
        <w:numPr>
          <w:ilvl w:val="0"/>
          <w:numId w:val="3"/>
        </w:numPr>
        <w:spacing w:before="100" w:beforeAutospacing="1" w:after="100" w:afterAutospacing="1" w:line="240" w:lineRule="auto"/>
        <w:rPr>
          <w:rFonts w:ascii="Times New Roman" w:eastAsia="Times New Roman" w:hAnsi="Times New Roman"/>
        </w:rPr>
      </w:pPr>
      <w:r w:rsidRPr="00435BC7">
        <w:rPr>
          <w:rFonts w:ascii="Times New Roman" w:eastAsia="Times New Roman" w:hAnsi="Times New Roman"/>
        </w:rPr>
        <w:t xml:space="preserve">Deadline: </w:t>
      </w:r>
      <w:r>
        <w:rPr>
          <w:rFonts w:ascii="Times New Roman" w:eastAsia="Times New Roman" w:hAnsi="Times New Roman"/>
          <w:b/>
          <w:bCs/>
        </w:rPr>
        <w:t>30</w:t>
      </w:r>
      <w:r w:rsidRPr="00435BC7">
        <w:rPr>
          <w:rFonts w:ascii="Times New Roman" w:eastAsia="Times New Roman" w:hAnsi="Times New Roman"/>
          <w:b/>
          <w:bCs/>
          <w:vertAlign w:val="superscript"/>
        </w:rPr>
        <w:t>th</w:t>
      </w:r>
      <w:r>
        <w:rPr>
          <w:rFonts w:ascii="Times New Roman" w:eastAsia="Times New Roman" w:hAnsi="Times New Roman"/>
          <w:b/>
          <w:bCs/>
        </w:rPr>
        <w:t>October</w:t>
      </w:r>
      <w:r w:rsidRPr="00435BC7">
        <w:rPr>
          <w:rFonts w:ascii="Times New Roman" w:eastAsia="Times New Roman" w:hAnsi="Times New Roman"/>
          <w:b/>
          <w:bCs/>
        </w:rPr>
        <w:t xml:space="preserve"> 2026 at 17:00 Hours Nairobi Time (GMT+3)</w:t>
      </w:r>
    </w:p>
    <w:p w:rsidR="00781A65" w:rsidRPr="00435BC7" w:rsidRDefault="00781A65" w:rsidP="00781A65">
      <w:pPr>
        <w:spacing w:before="100" w:beforeAutospacing="1" w:after="100" w:afterAutospacing="1" w:line="240" w:lineRule="auto"/>
        <w:rPr>
          <w:rFonts w:ascii="Times New Roman" w:eastAsia="Times New Roman" w:hAnsi="Times New Roman"/>
        </w:rPr>
      </w:pPr>
      <w:r w:rsidRPr="00435BC7">
        <w:rPr>
          <w:rFonts w:ascii="Times New Roman" w:eastAsia="Times New Roman" w:hAnsi="Times New Roman"/>
        </w:rPr>
        <w:t>NB: Physical submission of proposals will not be accepted.</w:t>
      </w:r>
    </w:p>
    <w:p w:rsidR="00781A65" w:rsidRDefault="00781A65" w:rsidP="00781A65">
      <w:pPr>
        <w:spacing w:after="0" w:line="360" w:lineRule="auto"/>
        <w:rPr>
          <w:rFonts w:ascii="Times New Roman" w:eastAsia="Times New Roman" w:hAnsi="Times New Roman"/>
          <w:b/>
          <w:bCs/>
          <w:color w:val="000000"/>
        </w:rPr>
      </w:pPr>
      <w:r w:rsidRPr="00435BC7">
        <w:rPr>
          <w:rFonts w:ascii="Times New Roman" w:eastAsia="Times New Roman" w:hAnsi="Times New Roman"/>
          <w:color w:val="000000"/>
        </w:rPr>
        <w:t xml:space="preserve">Bids shall be valid for a period </w:t>
      </w:r>
      <w:r w:rsidRPr="00C82203">
        <w:rPr>
          <w:rFonts w:ascii="Times New Roman" w:eastAsia="Times New Roman" w:hAnsi="Times New Roman"/>
          <w:b/>
          <w:color w:val="FF0000"/>
        </w:rPr>
        <w:t>of 90 days.</w:t>
      </w:r>
      <w:r w:rsidRPr="00435BC7">
        <w:rPr>
          <w:rFonts w:ascii="Times New Roman" w:eastAsia="Times New Roman" w:hAnsi="Times New Roman"/>
          <w:color w:val="000000"/>
        </w:rPr>
        <w:t xml:space="preserve"> </w:t>
      </w:r>
      <w:r w:rsidRPr="00435BC7">
        <w:rPr>
          <w:rFonts w:ascii="Times New Roman" w:eastAsia="Times New Roman" w:hAnsi="Times New Roman"/>
          <w:b/>
          <w:bCs/>
          <w:color w:val="000000"/>
        </w:rPr>
        <w:t>Late bids will be rejected.</w:t>
      </w:r>
    </w:p>
    <w:p w:rsidR="00781A65" w:rsidRPr="00435BC7" w:rsidRDefault="00781A65" w:rsidP="00781A65">
      <w:pPr>
        <w:tabs>
          <w:tab w:val="right" w:pos="7254"/>
        </w:tabs>
        <w:spacing w:after="0" w:line="240" w:lineRule="auto"/>
        <w:rPr>
          <w:rFonts w:ascii="Times New Roman" w:eastAsia="Times New Roman" w:hAnsi="Times New Roman"/>
          <w:lang w:val="en-GB"/>
        </w:rPr>
      </w:pPr>
      <w:r w:rsidRPr="00435BC7">
        <w:rPr>
          <w:rFonts w:ascii="Times New Roman" w:eastAsia="Times New Roman" w:hAnsi="Times New Roman"/>
          <w:b/>
          <w:i/>
          <w:lang w:val="en-GB"/>
        </w:rPr>
        <w:t>Pan Africa University, Institute of Basic Science, Technology and Innovation</w:t>
      </w:r>
      <w:r>
        <w:rPr>
          <w:rFonts w:ascii="Times New Roman" w:eastAsia="Times New Roman" w:hAnsi="Times New Roman"/>
          <w:b/>
          <w:i/>
          <w:lang w:val="en-GB"/>
        </w:rPr>
        <w:t xml:space="preserve"> </w:t>
      </w:r>
      <w:r w:rsidRPr="00435BC7">
        <w:rPr>
          <w:rFonts w:ascii="Times New Roman" w:eastAsia="Times New Roman" w:hAnsi="Times New Roman"/>
          <w:i/>
          <w:iCs/>
          <w:lang w:val="en-GB"/>
        </w:rPr>
        <w:t xml:space="preserve">Street </w:t>
      </w:r>
      <w:r w:rsidRPr="00435BC7">
        <w:rPr>
          <w:rFonts w:ascii="Times New Roman" w:eastAsia="Times New Roman" w:hAnsi="Times New Roman"/>
          <w:lang w:val="en-GB"/>
        </w:rPr>
        <w:t xml:space="preserve">Address: </w:t>
      </w:r>
      <w:r w:rsidRPr="00435BC7">
        <w:rPr>
          <w:rFonts w:ascii="Times New Roman" w:eastAsia="Times New Roman" w:hAnsi="Times New Roman"/>
          <w:b/>
          <w:i/>
          <w:lang w:val="en-GB"/>
        </w:rPr>
        <w:t>Jomo Kenyatta University, Juja Campus</w:t>
      </w:r>
    </w:p>
    <w:p w:rsidR="00781A65" w:rsidRPr="00435BC7" w:rsidRDefault="00781A65" w:rsidP="00781A65">
      <w:pPr>
        <w:tabs>
          <w:tab w:val="right" w:pos="7254"/>
        </w:tabs>
        <w:spacing w:after="0" w:line="240" w:lineRule="auto"/>
        <w:rPr>
          <w:rFonts w:ascii="Times New Roman" w:eastAsia="Times New Roman" w:hAnsi="Times New Roman"/>
          <w:b/>
          <w:bCs/>
          <w:color w:val="000000"/>
          <w:u w:val="single"/>
        </w:rPr>
      </w:pPr>
      <w:r w:rsidRPr="00435BC7">
        <w:rPr>
          <w:rFonts w:ascii="Times New Roman" w:eastAsia="Times New Roman" w:hAnsi="Times New Roman"/>
          <w:lang w:val="en-GB"/>
        </w:rPr>
        <w:t xml:space="preserve">Floor/Room number: </w:t>
      </w:r>
      <w:r w:rsidRPr="00435BC7">
        <w:rPr>
          <w:rFonts w:ascii="Times New Roman" w:eastAsia="Times New Roman" w:hAnsi="Times New Roman"/>
          <w:b/>
          <w:i/>
          <w:lang w:val="en-GB"/>
        </w:rPr>
        <w:t>PAUSTI Block B, 2</w:t>
      </w:r>
      <w:r w:rsidRPr="00435BC7">
        <w:rPr>
          <w:rFonts w:ascii="Times New Roman" w:eastAsia="Times New Roman" w:hAnsi="Times New Roman"/>
          <w:b/>
          <w:i/>
          <w:vertAlign w:val="superscript"/>
          <w:lang w:val="en-GB"/>
        </w:rPr>
        <w:t>nd</w:t>
      </w:r>
      <w:r w:rsidRPr="00435BC7">
        <w:rPr>
          <w:rFonts w:ascii="Times New Roman" w:eastAsia="Times New Roman" w:hAnsi="Times New Roman"/>
          <w:b/>
          <w:i/>
          <w:lang w:val="en-GB"/>
        </w:rPr>
        <w:t xml:space="preserve"> floor </w:t>
      </w:r>
      <w:r w:rsidRPr="00435BC7">
        <w:rPr>
          <w:rFonts w:ascii="Times New Roman" w:eastAsia="Times New Roman" w:hAnsi="Times New Roman"/>
          <w:lang w:val="en-GB"/>
        </w:rPr>
        <w:t xml:space="preserve">City: </w:t>
      </w:r>
      <w:r w:rsidRPr="00435BC7">
        <w:rPr>
          <w:rFonts w:ascii="Times New Roman" w:eastAsia="Times New Roman" w:hAnsi="Times New Roman"/>
          <w:b/>
          <w:i/>
          <w:lang w:val="en-GB"/>
        </w:rPr>
        <w:t>Nairobi</w:t>
      </w:r>
      <w:r w:rsidRPr="00435BC7">
        <w:rPr>
          <w:rFonts w:ascii="Times New Roman" w:eastAsia="Times New Roman" w:hAnsi="Times New Roman"/>
          <w:lang w:val="en-GB"/>
        </w:rPr>
        <w:t xml:space="preserve">   ZIP Code: </w:t>
      </w:r>
      <w:r w:rsidRPr="00435BC7">
        <w:rPr>
          <w:rFonts w:ascii="Times New Roman" w:eastAsia="Times New Roman" w:hAnsi="Times New Roman"/>
          <w:b/>
          <w:i/>
          <w:lang w:val="en-GB"/>
        </w:rPr>
        <w:t>P. O. Box 62000-00200</w:t>
      </w:r>
      <w:r w:rsidRPr="00435BC7">
        <w:rPr>
          <w:rFonts w:ascii="Times New Roman" w:eastAsia="Times New Roman" w:hAnsi="Times New Roman"/>
          <w:lang w:val="en-GB"/>
        </w:rPr>
        <w:t xml:space="preserve"> Country: </w:t>
      </w:r>
      <w:r w:rsidRPr="00435BC7">
        <w:rPr>
          <w:rFonts w:ascii="Times New Roman" w:eastAsia="Times New Roman" w:hAnsi="Times New Roman"/>
          <w:b/>
          <w:i/>
          <w:lang w:val="en-GB"/>
        </w:rPr>
        <w:t>Kenya</w:t>
      </w:r>
      <w:r w:rsidRPr="00435BC7">
        <w:rPr>
          <w:rFonts w:ascii="Times New Roman" w:eastAsia="Times New Roman" w:hAnsi="Times New Roman"/>
          <w:lang w:val="en-GB"/>
        </w:rPr>
        <w:t xml:space="preserve"> Telephone:</w:t>
      </w:r>
      <w:r w:rsidRPr="00435BC7">
        <w:rPr>
          <w:rFonts w:ascii="Times New Roman" w:eastAsia="Times New Roman" w:hAnsi="Times New Roman"/>
          <w:b/>
          <w:i/>
          <w:lang w:val="en-GB"/>
        </w:rPr>
        <w:t xml:space="preserve"> +254718092689</w:t>
      </w:r>
      <w:r w:rsidRPr="00435BC7">
        <w:rPr>
          <w:rFonts w:ascii="Times New Roman" w:eastAsia="Times New Roman" w:hAnsi="Times New Roman"/>
          <w:lang w:val="en-GB"/>
        </w:rPr>
        <w:t xml:space="preserve"> </w:t>
      </w:r>
    </w:p>
    <w:p w:rsidR="00431BCE" w:rsidRPr="00435BC7" w:rsidRDefault="00431BCE" w:rsidP="00505F98">
      <w:pPr>
        <w:spacing w:after="0" w:line="360" w:lineRule="auto"/>
        <w:jc w:val="both"/>
        <w:rPr>
          <w:rFonts w:ascii="Times New Roman" w:eastAsia="Times New Roman" w:hAnsi="Times New Roman"/>
          <w:b/>
          <w:bCs/>
          <w:color w:val="000000"/>
          <w:u w:val="single"/>
        </w:rPr>
      </w:pPr>
    </w:p>
    <w:tbl>
      <w:tblPr>
        <w:tblW w:w="9288" w:type="dxa"/>
        <w:tblLayout w:type="fixed"/>
        <w:tblLook w:val="04A0"/>
      </w:tblPr>
      <w:tblGrid>
        <w:gridCol w:w="2286"/>
        <w:gridCol w:w="7002"/>
      </w:tblGrid>
      <w:tr w:rsidR="004232F9" w:rsidRPr="00944B5E" w:rsidTr="00944B5E">
        <w:tc>
          <w:tcPr>
            <w:tcW w:w="2286" w:type="dxa"/>
            <w:hideMark/>
          </w:tcPr>
          <w:p w:rsidR="004232F9" w:rsidRPr="00944B5E" w:rsidRDefault="004232F9" w:rsidP="004232F9">
            <w:pPr>
              <w:keepNext/>
              <w:keepLines/>
              <w:tabs>
                <w:tab w:val="left" w:pos="360"/>
              </w:tabs>
              <w:spacing w:after="240" w:line="240" w:lineRule="auto"/>
              <w:outlineLvl w:val="2"/>
              <w:rPr>
                <w:rFonts w:ascii="Times New Roman" w:eastAsia="Times New Roman" w:hAnsi="Times New Roman"/>
                <w:b/>
              </w:rPr>
            </w:pPr>
            <w:bookmarkStart w:id="3" w:name="_Toc32821701"/>
            <w:r w:rsidRPr="00944B5E">
              <w:rPr>
                <w:rFonts w:ascii="Times New Roman" w:eastAsia="Times New Roman" w:hAnsi="Times New Roman"/>
                <w:b/>
              </w:rPr>
              <w:lastRenderedPageBreak/>
              <w:t>1.</w:t>
            </w:r>
            <w:r w:rsidRPr="00944B5E">
              <w:rPr>
                <w:rFonts w:ascii="Times New Roman" w:eastAsia="Times New Roman" w:hAnsi="Times New Roman"/>
                <w:b/>
              </w:rPr>
              <w:tab/>
              <w:t>Introduction</w:t>
            </w:r>
            <w:bookmarkEnd w:id="3"/>
          </w:p>
        </w:tc>
        <w:tc>
          <w:tcPr>
            <w:tcW w:w="7002" w:type="dxa"/>
          </w:tcPr>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1.1</w:t>
            </w:r>
            <w:r w:rsidRPr="00944B5E">
              <w:rPr>
                <w:rFonts w:ascii="Times New Roman" w:eastAsia="Times New Roman" w:hAnsi="Times New Roman"/>
              </w:rPr>
              <w:tab/>
              <w:t>The Client named in the Data Sheet will select a firm from those listed in the Letter of Invitation, in accordance with the method of selection specified in the Data Sheet.</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1.2</w:t>
            </w:r>
            <w:r w:rsidRPr="00944B5E">
              <w:rPr>
                <w:rFonts w:ascii="Times New Roman" w:eastAsia="Times New Roman" w:hAnsi="Times New Roman"/>
              </w:rPr>
              <w:tab/>
              <w:t xml:space="preserve">The </w:t>
            </w:r>
            <w:r w:rsidR="004720B2" w:rsidRPr="00944B5E">
              <w:rPr>
                <w:rFonts w:ascii="Times New Roman" w:eastAsia="Times New Roman" w:hAnsi="Times New Roman"/>
              </w:rPr>
              <w:t>bidders</w:t>
            </w:r>
            <w:r w:rsidRPr="00944B5E">
              <w:rPr>
                <w:rFonts w:ascii="Times New Roman" w:eastAsia="Times New Roman" w:hAnsi="Times New Roman"/>
              </w:rPr>
              <w:t xml:space="preserve"> are invited to submit a Technical Proposal and a financial proposal, or a Technical Proposal only, as specified in the Data Sheet for consulting services required for the assignment named in the Data Sheet. The proposal will be the basis for contract negotiations and ultimately for a signed contract with the selected firm.</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1.3</w:t>
            </w:r>
            <w:r w:rsidRPr="00944B5E">
              <w:rPr>
                <w:rFonts w:ascii="Times New Roman" w:eastAsia="Times New Roman" w:hAnsi="Times New Roman"/>
              </w:rPr>
              <w:tab/>
              <w:t xml:space="preserve">The </w:t>
            </w:r>
            <w:r w:rsidR="00944B5E" w:rsidRPr="00944B5E">
              <w:rPr>
                <w:rFonts w:ascii="Times New Roman" w:eastAsia="Times New Roman" w:hAnsi="Times New Roman"/>
              </w:rPr>
              <w:t>Service shall</w:t>
            </w:r>
            <w:r w:rsidRPr="00944B5E">
              <w:rPr>
                <w:rFonts w:ascii="Times New Roman" w:eastAsia="Times New Roman" w:hAnsi="Times New Roman"/>
              </w:rPr>
              <w:t xml:space="preserve"> be implemented in accordance with any phasing indicated in the Data Sheet. When the assignment includes several phases, the performance of the consultant under each phase must be to the Client's satisfaction before work begins on the next phase.</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1.4</w:t>
            </w:r>
            <w:r w:rsidRPr="00944B5E">
              <w:rPr>
                <w:rFonts w:ascii="Times New Roman" w:eastAsia="Times New Roman" w:hAnsi="Times New Roman"/>
              </w:rPr>
              <w:tab/>
              <w:t xml:space="preserve">The </w:t>
            </w:r>
            <w:r w:rsidR="00944B5E" w:rsidRPr="00944B5E">
              <w:rPr>
                <w:rFonts w:ascii="Times New Roman" w:eastAsia="Times New Roman" w:hAnsi="Times New Roman"/>
              </w:rPr>
              <w:t>Bidder must</w:t>
            </w:r>
            <w:r w:rsidR="007E7187">
              <w:rPr>
                <w:rFonts w:ascii="Times New Roman" w:eastAsia="Times New Roman" w:hAnsi="Times New Roman"/>
              </w:rPr>
              <w:t xml:space="preserve"> </w:t>
            </w:r>
            <w:r w:rsidR="00944B5E" w:rsidRPr="00944B5E">
              <w:rPr>
                <w:rFonts w:ascii="Times New Roman" w:eastAsia="Times New Roman" w:hAnsi="Times New Roman"/>
              </w:rPr>
              <w:t>familiarize</w:t>
            </w:r>
            <w:r w:rsidRPr="00944B5E">
              <w:rPr>
                <w:rFonts w:ascii="Times New Roman" w:eastAsia="Times New Roman" w:hAnsi="Times New Roman"/>
              </w:rPr>
              <w:t xml:space="preserve"> themselves with local conditions and take them into account in preparing their proposals. To obtain firsthand information on the assignment and on the local conditions, consultants are encouraged to visit the Client before submitting a proposal and to attend a pre-proposal conference if one is specified in the Data Sheet. Attending any specified pre-proposal conference is optional. The consultants’ representative should contact the officials named in the Data Sheet to arrange for their visit or to obtain additional information on any pre-proposal conference. Consultants should ensure that these officials are advised of the visit in adequate time to allow them to make appropriate arrangements.</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w:t>
            </w:r>
            <w:r w:rsidR="00A963BB" w:rsidRPr="00944B5E">
              <w:rPr>
                <w:rFonts w:ascii="Times New Roman" w:eastAsia="Times New Roman" w:hAnsi="Times New Roman"/>
              </w:rPr>
              <w:t>5</w:t>
            </w:r>
            <w:r w:rsidRPr="00944B5E">
              <w:rPr>
                <w:rFonts w:ascii="Times New Roman" w:eastAsia="Times New Roman" w:hAnsi="Times New Roman"/>
              </w:rPr>
              <w:tab/>
              <w:t>Note that: (i) the costs of preparing the proposal and of negotiating the contract, including a visit to the Client, are not reimbursable as a direct cost of the assignment; and (ii) the Client is not bound to accept any of the proposals submitted.</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w:t>
            </w:r>
            <w:r w:rsidR="00A963BB" w:rsidRPr="00944B5E">
              <w:rPr>
                <w:rFonts w:ascii="Times New Roman" w:eastAsia="Times New Roman" w:hAnsi="Times New Roman"/>
              </w:rPr>
              <w:t>6</w:t>
            </w:r>
            <w:r w:rsidRPr="00944B5E">
              <w:rPr>
                <w:rFonts w:ascii="Times New Roman" w:eastAsia="Times New Roman" w:hAnsi="Times New Roman"/>
              </w:rPr>
              <w:tab/>
              <w:t xml:space="preserve">African Union policy requires </w:t>
            </w:r>
            <w:r w:rsidR="004720B2" w:rsidRPr="00944B5E">
              <w:rPr>
                <w:rFonts w:ascii="Times New Roman" w:eastAsia="Times New Roman" w:hAnsi="Times New Roman"/>
              </w:rPr>
              <w:t xml:space="preserve">bidders </w:t>
            </w:r>
            <w:r w:rsidRPr="00944B5E">
              <w:rPr>
                <w:rFonts w:ascii="Times New Roman" w:eastAsia="Times New Roman" w:hAnsi="Times New Roman"/>
              </w:rPr>
              <w:t xml:space="preserve">to provide professional, objective, and impartial advice, and at all times hold the </w:t>
            </w:r>
            <w:r w:rsidR="007E7187" w:rsidRPr="00944B5E">
              <w:rPr>
                <w:rFonts w:ascii="Times New Roman" w:eastAsia="Times New Roman" w:hAnsi="Times New Roman"/>
              </w:rPr>
              <w:t>Client’s interest’s paramount, without any consideration for future work, and strictly avoids</w:t>
            </w:r>
            <w:r w:rsidRPr="00944B5E">
              <w:rPr>
                <w:rFonts w:ascii="Times New Roman" w:eastAsia="Times New Roman" w:hAnsi="Times New Roman"/>
              </w:rPr>
              <w:t xml:space="preserve"> conflicts with other assignments or their own corporate interests. Consultants shall not be hired for any assignment that would be in conflict with their prior or current obligations to other clients, or that may place them in a position of not being able to carry out the assignment in the best interests of the Client. </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720B2">
            <w:pPr>
              <w:spacing w:after="0" w:line="240" w:lineRule="auto"/>
              <w:jc w:val="both"/>
              <w:rPr>
                <w:rFonts w:ascii="Times New Roman" w:eastAsia="Times New Roman" w:hAnsi="Times New Roman"/>
              </w:rPr>
            </w:pPr>
          </w:p>
          <w:p w:rsidR="004232F9" w:rsidRPr="00944B5E" w:rsidRDefault="004232F9" w:rsidP="004232F9">
            <w:pPr>
              <w:keepNext/>
              <w:tabs>
                <w:tab w:val="left" w:pos="54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1.</w:t>
            </w:r>
            <w:r w:rsidR="00A963BB" w:rsidRPr="00944B5E">
              <w:rPr>
                <w:rFonts w:ascii="Times New Roman" w:eastAsia="Times New Roman" w:hAnsi="Times New Roman"/>
              </w:rPr>
              <w:t>7</w:t>
            </w:r>
            <w:r w:rsidRPr="00944B5E">
              <w:rPr>
                <w:rFonts w:ascii="Times New Roman" w:eastAsia="Times New Roman" w:hAnsi="Times New Roman"/>
              </w:rPr>
              <w:tab/>
              <w:t>The African Union requires that Officers of the AU, as well as Bidders/ Suppliers/ Contractors/ Consultants, observe the highest standard of ethics during the procurement and execution of such contracts.</w:t>
            </w:r>
            <w:r w:rsidRPr="00944B5E">
              <w:rPr>
                <w:rFonts w:ascii="Times New Roman" w:eastAsia="Times New Roman" w:hAnsi="Times New Roman"/>
                <w:vertAlign w:val="superscript"/>
              </w:rPr>
              <w:footnoteReference w:id="2"/>
            </w:r>
            <w:r w:rsidRPr="00944B5E">
              <w:rPr>
                <w:rFonts w:ascii="Times New Roman" w:eastAsia="Times New Roman" w:hAnsi="Times New Roman"/>
              </w:rPr>
              <w:t xml:space="preserve"> In pursuance of this policy the AU:</w:t>
            </w:r>
          </w:p>
          <w:p w:rsidR="004232F9" w:rsidRPr="00944B5E" w:rsidRDefault="004232F9" w:rsidP="004232F9">
            <w:pPr>
              <w:keepNext/>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left" w:pos="108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(a)</w:t>
            </w:r>
            <w:r w:rsidRPr="00944B5E">
              <w:rPr>
                <w:rFonts w:ascii="Times New Roman" w:eastAsia="Times New Roman" w:hAnsi="Times New Roman"/>
              </w:rPr>
              <w:tab/>
              <w:t>defines, for the purposes of this provision, the terms set forth below as follows:</w:t>
            </w:r>
          </w:p>
          <w:p w:rsidR="004232F9" w:rsidRPr="00944B5E" w:rsidRDefault="004232F9" w:rsidP="004232F9">
            <w:pPr>
              <w:keepNext/>
              <w:tabs>
                <w:tab w:val="left" w:pos="162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lastRenderedPageBreak/>
              <w:t>(i)</w:t>
            </w:r>
            <w:r w:rsidRPr="00944B5E">
              <w:rPr>
                <w:rFonts w:ascii="Times New Roman" w:eastAsia="Times New Roman" w:hAnsi="Times New Roman"/>
              </w:rPr>
              <w:tab/>
              <w:t>“corrupt practice”</w:t>
            </w:r>
            <w:r w:rsidRPr="00944B5E">
              <w:rPr>
                <w:rFonts w:ascii="Times New Roman" w:eastAsia="Times New Roman" w:hAnsi="Times New Roman"/>
                <w:vertAlign w:val="superscript"/>
              </w:rPr>
              <w:footnoteReference w:id="3"/>
            </w:r>
            <w:r w:rsidRPr="00944B5E">
              <w:rPr>
                <w:rFonts w:ascii="Times New Roman" w:eastAsia="Times New Roman" w:hAnsi="Times New Roman"/>
              </w:rPr>
              <w:t xml:space="preserve"> is the offering, giving, receiving or soliciting, directly or indirectly, of anything of value to influence improperly the actions of another party; </w:t>
            </w:r>
          </w:p>
          <w:p w:rsidR="004232F9" w:rsidRPr="00944B5E" w:rsidRDefault="004232F9" w:rsidP="004232F9">
            <w:pPr>
              <w:keepNext/>
              <w:tabs>
                <w:tab w:val="left" w:pos="1620"/>
              </w:tabs>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num" w:pos="180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w:t>
            </w:r>
            <w:r w:rsidR="00CC4838" w:rsidRPr="00944B5E">
              <w:rPr>
                <w:rFonts w:ascii="Times New Roman" w:eastAsia="Times New Roman" w:hAnsi="Times New Roman"/>
              </w:rPr>
              <w:t>Fraudulent</w:t>
            </w:r>
            <w:r w:rsidRPr="00944B5E">
              <w:rPr>
                <w:rFonts w:ascii="Times New Roman" w:eastAsia="Times New Roman" w:hAnsi="Times New Roman"/>
              </w:rPr>
              <w:t xml:space="preserve"> practice”</w:t>
            </w:r>
            <w:r w:rsidRPr="00944B5E">
              <w:rPr>
                <w:rFonts w:ascii="Times New Roman" w:eastAsia="Times New Roman" w:hAnsi="Times New Roman"/>
                <w:vertAlign w:val="superscript"/>
              </w:rPr>
              <w:footnoteReference w:id="4"/>
            </w:r>
            <w:r w:rsidRPr="00944B5E">
              <w:rPr>
                <w:rFonts w:ascii="Times New Roman" w:eastAsia="Times New Roman" w:hAnsi="Times New Roman"/>
              </w:rPr>
              <w:t xml:space="preserve"> is any act or omission including a misrepresentation that knowingly or recklessly misleads, or attempts to mislead, a party to obtain a financial or other benefit or to avoid an obligation;</w:t>
            </w:r>
          </w:p>
          <w:p w:rsidR="004232F9" w:rsidRPr="00944B5E" w:rsidRDefault="004232F9" w:rsidP="004232F9">
            <w:pPr>
              <w:keepNext/>
              <w:tabs>
                <w:tab w:val="left" w:pos="1620"/>
              </w:tabs>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num" w:pos="180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w:t>
            </w:r>
            <w:r w:rsidR="00CC4838" w:rsidRPr="00944B5E">
              <w:rPr>
                <w:rFonts w:ascii="Times New Roman" w:eastAsia="Times New Roman" w:hAnsi="Times New Roman"/>
              </w:rPr>
              <w:t>Collusive</w:t>
            </w:r>
            <w:r w:rsidRPr="00944B5E">
              <w:rPr>
                <w:rFonts w:ascii="Times New Roman" w:eastAsia="Times New Roman" w:hAnsi="Times New Roman"/>
              </w:rPr>
              <w:t xml:space="preserve"> practice”</w:t>
            </w:r>
            <w:r w:rsidRPr="00944B5E">
              <w:rPr>
                <w:rFonts w:ascii="Times New Roman" w:eastAsia="Times New Roman" w:hAnsi="Times New Roman"/>
                <w:vertAlign w:val="superscript"/>
              </w:rPr>
              <w:footnoteReference w:id="5"/>
            </w:r>
            <w:r w:rsidRPr="00944B5E">
              <w:rPr>
                <w:rFonts w:ascii="Times New Roman" w:eastAsia="Times New Roman" w:hAnsi="Times New Roman"/>
              </w:rPr>
              <w:t xml:space="preserve"> is an arrangement between two or more parties designed to achieve an improper purpose, including to influence improperly the actions of another party;</w:t>
            </w:r>
          </w:p>
          <w:p w:rsidR="004232F9" w:rsidRPr="00944B5E" w:rsidRDefault="004232F9" w:rsidP="004232F9">
            <w:pPr>
              <w:keepNext/>
              <w:tabs>
                <w:tab w:val="left" w:pos="1620"/>
              </w:tabs>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num" w:pos="180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w:t>
            </w:r>
            <w:r w:rsidR="00CC4838" w:rsidRPr="00944B5E">
              <w:rPr>
                <w:rFonts w:ascii="Times New Roman" w:eastAsia="Times New Roman" w:hAnsi="Times New Roman"/>
              </w:rPr>
              <w:t>Coercive</w:t>
            </w:r>
            <w:r w:rsidRPr="00944B5E">
              <w:rPr>
                <w:rFonts w:ascii="Times New Roman" w:eastAsia="Times New Roman" w:hAnsi="Times New Roman"/>
              </w:rPr>
              <w:t xml:space="preserve"> practice”</w:t>
            </w:r>
            <w:r w:rsidRPr="00944B5E">
              <w:rPr>
                <w:rFonts w:ascii="Times New Roman" w:eastAsia="Times New Roman" w:hAnsi="Times New Roman"/>
                <w:vertAlign w:val="superscript"/>
              </w:rPr>
              <w:footnoteReference w:id="6"/>
            </w:r>
            <w:r w:rsidRPr="00944B5E">
              <w:rPr>
                <w:rFonts w:ascii="Times New Roman" w:eastAsia="Times New Roman" w:hAnsi="Times New Roman"/>
              </w:rPr>
              <w:t xml:space="preserve"> is impairing or harming or threatening to impair or harm, directly or indirectly, any party or the property of the party to influence improperly the actions of a party;</w:t>
            </w:r>
          </w:p>
          <w:p w:rsidR="004232F9" w:rsidRPr="00944B5E" w:rsidRDefault="004232F9" w:rsidP="004232F9">
            <w:pPr>
              <w:keepNext/>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num" w:pos="180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w:t>
            </w:r>
            <w:r w:rsidR="00CC4838" w:rsidRPr="00944B5E">
              <w:rPr>
                <w:rFonts w:ascii="Times New Roman" w:eastAsia="Times New Roman" w:hAnsi="Times New Roman"/>
              </w:rPr>
              <w:t>Obstructive</w:t>
            </w:r>
            <w:r w:rsidRPr="00944B5E">
              <w:rPr>
                <w:rFonts w:ascii="Times New Roman" w:eastAsia="Times New Roman" w:hAnsi="Times New Roman"/>
                <w:color w:val="000000"/>
              </w:rPr>
              <w:t xml:space="preserve"> practice” is deliberately destroying, falsifying, altering or concealing of evidence </w:t>
            </w:r>
            <w:r w:rsidRPr="00944B5E">
              <w:rPr>
                <w:rFonts w:ascii="Times New Roman" w:eastAsia="Times New Roman" w:hAnsi="Times New Roman"/>
              </w:rPr>
              <w:t>material</w:t>
            </w:r>
            <w:r w:rsidRPr="00944B5E">
              <w:rPr>
                <w:rFonts w:ascii="Times New Roman" w:eastAsia="Times New Roman" w:hAnsi="Times New Roman"/>
                <w:color w:val="000000"/>
              </w:rPr>
              <w:t xml:space="preserve"> to any investigation or making false statements to investigators in order to materially impede any investigation into allegations of a corrupt, fraudulent, coercive or collusive practice; and/or threatening, harassing or intimidating any party to prevent it from disclosing its knowledge of matters relevant to the investigation or from pursuing the investigation;</w:t>
            </w:r>
          </w:p>
          <w:p w:rsidR="004232F9" w:rsidRPr="00944B5E" w:rsidRDefault="004232F9" w:rsidP="004232F9">
            <w:pPr>
              <w:keepNext/>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left" w:pos="108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(b)   will reject a recommendation for award of contract if it determines that the bidder recommended for award has, directly or through an agent, engaged in corrupt, fraudulent, collusive, coercive or obstructive practices in competing for the contract in question;</w:t>
            </w:r>
          </w:p>
          <w:p w:rsidR="004232F9" w:rsidRPr="00944B5E" w:rsidRDefault="004232F9" w:rsidP="004232F9">
            <w:pPr>
              <w:keepNext/>
              <w:tabs>
                <w:tab w:val="left" w:pos="1080"/>
              </w:tabs>
              <w:suppressAutoHyphens/>
              <w:spacing w:after="0" w:line="240" w:lineRule="auto"/>
              <w:ind w:right="-72"/>
              <w:jc w:val="both"/>
              <w:rPr>
                <w:rFonts w:ascii="Times New Roman" w:eastAsia="Times New Roman" w:hAnsi="Times New Roman"/>
              </w:rPr>
            </w:pPr>
          </w:p>
          <w:p w:rsidR="004232F9" w:rsidRPr="00944B5E" w:rsidRDefault="004232F9" w:rsidP="004232F9">
            <w:pPr>
              <w:keepNext/>
              <w:tabs>
                <w:tab w:val="left" w:pos="1080"/>
              </w:tabs>
              <w:suppressAutoHyphens/>
              <w:spacing w:after="0" w:line="240" w:lineRule="auto"/>
              <w:ind w:right="-72"/>
              <w:jc w:val="both"/>
              <w:rPr>
                <w:rFonts w:ascii="Times New Roman" w:eastAsia="Times New Roman" w:hAnsi="Times New Roman"/>
              </w:rPr>
            </w:pPr>
            <w:r w:rsidRPr="00944B5E">
              <w:rPr>
                <w:rFonts w:ascii="Times New Roman" w:eastAsia="Times New Roman" w:hAnsi="Times New Roman"/>
              </w:rPr>
              <w:t>(c)   will declare a firm ineligible, either indefinitely or for a stated period of time, to be awarded an African Union financed contract if it at any time determines that the firm has, directly or through an agent, engaged in corrupt, fraudulent, collusive, coercive or obstructive practices in competing for, or in executing, an African Union financed contract.</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w:t>
            </w:r>
            <w:r w:rsidR="00A963BB" w:rsidRPr="00944B5E">
              <w:rPr>
                <w:rFonts w:ascii="Times New Roman" w:eastAsia="Times New Roman" w:hAnsi="Times New Roman"/>
              </w:rPr>
              <w:t>8</w:t>
            </w:r>
            <w:r w:rsidRPr="00944B5E">
              <w:rPr>
                <w:rFonts w:ascii="Times New Roman" w:eastAsia="Times New Roman" w:hAnsi="Times New Roman"/>
              </w:rPr>
              <w:tab/>
            </w:r>
            <w:r w:rsidR="004720B2" w:rsidRPr="00944B5E">
              <w:rPr>
                <w:rFonts w:ascii="Times New Roman" w:eastAsia="Times New Roman" w:hAnsi="Times New Roman"/>
              </w:rPr>
              <w:t>Bidders</w:t>
            </w:r>
            <w:r w:rsidRPr="00944B5E">
              <w:rPr>
                <w:rFonts w:ascii="Times New Roman" w:eastAsia="Times New Roman" w:hAnsi="Times New Roman"/>
              </w:rPr>
              <w:t xml:space="preserve"> shall not be under a declaration of ineligibility for corrupt, fraudulent, collusive, coercive or obstructive practices issued by the AUC in accordance with the above sub-paragraph 1.8.</w:t>
            </w:r>
          </w:p>
          <w:p w:rsidR="004232F9" w:rsidRPr="00944B5E" w:rsidRDefault="004232F9" w:rsidP="004232F9">
            <w:pPr>
              <w:spacing w:after="0" w:line="240" w:lineRule="auto"/>
              <w:jc w:val="both"/>
              <w:rPr>
                <w:rFonts w:ascii="Times New Roman" w:eastAsia="Times New Roman" w:hAnsi="Times New Roman"/>
              </w:rPr>
            </w:pPr>
          </w:p>
          <w:p w:rsidR="004232F9" w:rsidRPr="00944B5E" w:rsidRDefault="004232F9" w:rsidP="004232F9">
            <w:pPr>
              <w:spacing w:after="0" w:line="240" w:lineRule="auto"/>
              <w:jc w:val="both"/>
              <w:rPr>
                <w:rFonts w:ascii="Times New Roman" w:eastAsia="Times New Roman" w:hAnsi="Times New Roman"/>
              </w:rPr>
            </w:pPr>
            <w:r w:rsidRPr="00944B5E">
              <w:rPr>
                <w:rFonts w:ascii="Times New Roman" w:eastAsia="Times New Roman" w:hAnsi="Times New Roman"/>
              </w:rPr>
              <w:t>1.</w:t>
            </w:r>
            <w:r w:rsidR="00A963BB" w:rsidRPr="00944B5E">
              <w:rPr>
                <w:rFonts w:ascii="Times New Roman" w:eastAsia="Times New Roman" w:hAnsi="Times New Roman"/>
              </w:rPr>
              <w:t>9</w:t>
            </w:r>
            <w:r w:rsidRPr="00944B5E">
              <w:rPr>
                <w:rFonts w:ascii="Times New Roman" w:eastAsia="Times New Roman" w:hAnsi="Times New Roman"/>
              </w:rPr>
              <w:tab/>
            </w:r>
            <w:r w:rsidR="00A963BB" w:rsidRPr="00944B5E">
              <w:rPr>
                <w:rFonts w:ascii="Times New Roman" w:eastAsia="Times New Roman" w:hAnsi="Times New Roman"/>
              </w:rPr>
              <w:t>Bidders</w:t>
            </w:r>
            <w:r w:rsidRPr="00944B5E">
              <w:rPr>
                <w:rFonts w:ascii="Times New Roman" w:eastAsia="Times New Roman" w:hAnsi="Times New Roman"/>
              </w:rPr>
              <w:t xml:space="preserve"> shall furnish information as described in the Financial Proposal submission form (Section 4A) on commissions and gratuities, if any, paid or to be paid to agents relating to this proposal, and to execute the work if the firm is awarded the contract.</w:t>
            </w:r>
          </w:p>
          <w:p w:rsidR="004232F9" w:rsidRPr="00944B5E" w:rsidRDefault="004232F9" w:rsidP="00A963BB">
            <w:pPr>
              <w:spacing w:after="0" w:line="240" w:lineRule="auto"/>
              <w:jc w:val="both"/>
              <w:rPr>
                <w:rFonts w:ascii="Times New Roman" w:eastAsia="Times New Roman" w:hAnsi="Times New Roman"/>
              </w:rPr>
            </w:pPr>
          </w:p>
        </w:tc>
      </w:tr>
    </w:tbl>
    <w:p w:rsidR="002E50BB" w:rsidRPr="00944B5E" w:rsidRDefault="002E50BB" w:rsidP="00505F98">
      <w:pPr>
        <w:spacing w:after="0" w:line="360" w:lineRule="auto"/>
        <w:jc w:val="both"/>
        <w:rPr>
          <w:rFonts w:ascii="Times New Roman" w:eastAsia="Times New Roman" w:hAnsi="Times New Roman"/>
          <w:color w:val="000000"/>
          <w:sz w:val="24"/>
          <w:szCs w:val="24"/>
        </w:rPr>
      </w:pPr>
    </w:p>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2E50BB" w:rsidRPr="00944B5E" w:rsidRDefault="002E50BB" w:rsidP="00505F98">
      <w:pPr>
        <w:spacing w:after="0" w:line="360" w:lineRule="auto"/>
        <w:jc w:val="both"/>
        <w:rPr>
          <w:rFonts w:ascii="Times New Roman" w:eastAsia="Times New Roman" w:hAnsi="Times New Roman"/>
          <w:b/>
          <w:bCs/>
          <w:color w:val="000000"/>
          <w:u w:val="single"/>
        </w:rPr>
      </w:pPr>
    </w:p>
    <w:tbl>
      <w:tblPr>
        <w:tblW w:w="0" w:type="auto"/>
        <w:tblLayout w:type="fixed"/>
        <w:tblLook w:val="04A0"/>
      </w:tblPr>
      <w:tblGrid>
        <w:gridCol w:w="2286"/>
        <w:gridCol w:w="7002"/>
      </w:tblGrid>
      <w:tr w:rsidR="002E50BB" w:rsidRPr="00944B5E" w:rsidTr="002E50BB">
        <w:tc>
          <w:tcPr>
            <w:tcW w:w="2286" w:type="dxa"/>
            <w:hideMark/>
          </w:tcPr>
          <w:p w:rsidR="002E50BB" w:rsidRPr="00944B5E" w:rsidRDefault="002E50BB" w:rsidP="002E50BB">
            <w:pPr>
              <w:tabs>
                <w:tab w:val="left" w:pos="360"/>
              </w:tabs>
              <w:spacing w:after="240" w:line="240" w:lineRule="auto"/>
              <w:outlineLvl w:val="2"/>
              <w:rPr>
                <w:rFonts w:ascii="Times New Roman" w:eastAsia="Times New Roman" w:hAnsi="Times New Roman"/>
                <w:b/>
              </w:rPr>
            </w:pPr>
            <w:bookmarkStart w:id="4" w:name="_Toc32821702"/>
            <w:r w:rsidRPr="00944B5E">
              <w:rPr>
                <w:rFonts w:ascii="Times New Roman" w:eastAsia="Times New Roman" w:hAnsi="Times New Roman"/>
                <w:b/>
              </w:rPr>
              <w:t>2.</w:t>
            </w:r>
            <w:r w:rsidRPr="00944B5E">
              <w:rPr>
                <w:rFonts w:ascii="Times New Roman" w:eastAsia="Times New Roman" w:hAnsi="Times New Roman"/>
                <w:b/>
              </w:rPr>
              <w:tab/>
              <w:t xml:space="preserve">Clarification and Amendment </w:t>
            </w:r>
            <w:r w:rsidR="005C4BDB" w:rsidRPr="00944B5E">
              <w:rPr>
                <w:rFonts w:ascii="Times New Roman" w:eastAsia="Times New Roman" w:hAnsi="Times New Roman"/>
                <w:b/>
              </w:rPr>
              <w:t>of RFB</w:t>
            </w:r>
            <w:r w:rsidRPr="00944B5E">
              <w:rPr>
                <w:rFonts w:ascii="Times New Roman" w:eastAsia="Times New Roman" w:hAnsi="Times New Roman"/>
                <w:b/>
              </w:rPr>
              <w:t xml:space="preserve"> Documents</w:t>
            </w:r>
            <w:bookmarkEnd w:id="4"/>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2.1</w:t>
            </w:r>
            <w:r w:rsidRPr="00944B5E">
              <w:rPr>
                <w:rFonts w:ascii="Times New Roman" w:eastAsia="Times New Roman" w:hAnsi="Times New Roman"/>
              </w:rPr>
              <w:tab/>
            </w:r>
            <w:r w:rsidR="00A1756A" w:rsidRPr="00944B5E">
              <w:rPr>
                <w:rFonts w:ascii="Times New Roman" w:eastAsia="Times New Roman" w:hAnsi="Times New Roman"/>
              </w:rPr>
              <w:t>Bidders</w:t>
            </w:r>
            <w:r w:rsidRPr="00944B5E">
              <w:rPr>
                <w:rFonts w:ascii="Times New Roman" w:eastAsia="Times New Roman" w:hAnsi="Times New Roman"/>
              </w:rPr>
              <w:t xml:space="preserve"> may request a clarification of any of the RFP documents up to the number of days indicated in the Data Sheet before the proposal submission date. Any request for clarification must be sent in writing by mail, facsimile, or electronic mail to the Client’s address indicated in the Data Sheet. The Client will respond by facsimile, courier or electronic mail to such requests and will send written copies of the response (including an explanation of the query but without identifying the source of inquiry) to all invited consultants who intend to submit proposals.</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2.2</w:t>
            </w:r>
            <w:r w:rsidRPr="00944B5E">
              <w:rPr>
                <w:rFonts w:ascii="Times New Roman" w:eastAsia="Times New Roman" w:hAnsi="Times New Roman"/>
              </w:rPr>
              <w:tab/>
              <w:t>At any time before the submission of proposals, the Client may, for any reason, whether at its own initiative or in response to a clarification requested by an invited firm, amend the RF</w:t>
            </w:r>
            <w:r w:rsidR="00A1756A" w:rsidRPr="00944B5E">
              <w:rPr>
                <w:rFonts w:ascii="Times New Roman" w:eastAsia="Times New Roman" w:hAnsi="Times New Roman"/>
              </w:rPr>
              <w:t>B</w:t>
            </w:r>
            <w:r w:rsidRPr="00944B5E">
              <w:rPr>
                <w:rFonts w:ascii="Times New Roman" w:eastAsia="Times New Roman" w:hAnsi="Times New Roman"/>
              </w:rPr>
              <w:t>. Any amendment shall be issued in writing through addenda. Addenda shall be sent by mail, facsimile, or electronic mail to all invited consultants and will be binding on them. The Client may at its discretion extend the deadline for the submission of proposals.</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keepNext/>
              <w:keepLines/>
              <w:tabs>
                <w:tab w:val="left" w:pos="360"/>
              </w:tabs>
              <w:spacing w:after="240" w:line="240" w:lineRule="auto"/>
              <w:outlineLvl w:val="2"/>
              <w:rPr>
                <w:rFonts w:ascii="Times New Roman" w:eastAsia="Times New Roman" w:hAnsi="Times New Roman"/>
                <w:b/>
              </w:rPr>
            </w:pPr>
            <w:bookmarkStart w:id="5" w:name="_Toc32821703"/>
            <w:r w:rsidRPr="00944B5E">
              <w:rPr>
                <w:rFonts w:ascii="Times New Roman" w:eastAsia="Times New Roman" w:hAnsi="Times New Roman"/>
                <w:b/>
              </w:rPr>
              <w:t>3.</w:t>
            </w:r>
            <w:r w:rsidRPr="00944B5E">
              <w:rPr>
                <w:rFonts w:ascii="Times New Roman" w:eastAsia="Times New Roman" w:hAnsi="Times New Roman"/>
                <w:b/>
              </w:rPr>
              <w:tab/>
              <w:t xml:space="preserve">Preparation of </w:t>
            </w:r>
            <w:bookmarkEnd w:id="5"/>
            <w:r w:rsidR="00522892">
              <w:rPr>
                <w:rFonts w:ascii="Times New Roman" w:eastAsia="Times New Roman" w:hAnsi="Times New Roman"/>
                <w:b/>
              </w:rPr>
              <w:t>Bid</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3.1</w:t>
            </w:r>
            <w:r w:rsidRPr="00944B5E">
              <w:rPr>
                <w:rFonts w:ascii="Times New Roman" w:eastAsia="Times New Roman" w:hAnsi="Times New Roman"/>
              </w:rPr>
              <w:tab/>
            </w:r>
            <w:r w:rsidR="00A1756A" w:rsidRPr="00944B5E">
              <w:rPr>
                <w:rFonts w:ascii="Times New Roman" w:eastAsia="Times New Roman" w:hAnsi="Times New Roman"/>
              </w:rPr>
              <w:t>Bidders</w:t>
            </w:r>
            <w:r w:rsidRPr="00944B5E">
              <w:rPr>
                <w:rFonts w:ascii="Times New Roman" w:eastAsia="Times New Roman" w:hAnsi="Times New Roman"/>
              </w:rPr>
              <w:t xml:space="preserve"> are requested to submit a proposal (paragraph 1.2) written in the language(s) specified in the Data Sheet.</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spacing w:after="0" w:line="240" w:lineRule="auto"/>
              <w:rPr>
                <w:rFonts w:ascii="Times New Roman" w:eastAsia="Times New Roman" w:hAnsi="Times New Roman"/>
              </w:rPr>
            </w:pPr>
            <w:r w:rsidRPr="00944B5E">
              <w:rPr>
                <w:rFonts w:ascii="Times New Roman" w:eastAsia="Times New Roman" w:hAnsi="Times New Roman"/>
                <w:b/>
              </w:rPr>
              <w:t xml:space="preserve">Technical </w:t>
            </w:r>
            <w:r w:rsidR="00522892">
              <w:rPr>
                <w:rFonts w:ascii="Times New Roman" w:eastAsia="Times New Roman" w:hAnsi="Times New Roman"/>
                <w:b/>
              </w:rPr>
              <w:t>Bid</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3.2</w:t>
            </w:r>
            <w:r w:rsidRPr="00944B5E">
              <w:rPr>
                <w:rFonts w:ascii="Times New Roman" w:eastAsia="Times New Roman" w:hAnsi="Times New Roman"/>
              </w:rPr>
              <w:tab/>
              <w:t>In preparing the Technical Proposal, consultants are expected to examine the documents constituting this RFP in detail. Material deficiencies in providing the information requested may result in rejection of a proposal.</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3.3</w:t>
            </w:r>
            <w:r w:rsidRPr="00944B5E">
              <w:rPr>
                <w:rFonts w:ascii="Times New Roman" w:eastAsia="Times New Roman" w:hAnsi="Times New Roman"/>
              </w:rPr>
              <w:tab/>
              <w:t>While preparing the Technical Proposal, consultants must give particular attention to the following:</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A1756A">
            <w:pPr>
              <w:spacing w:after="0" w:line="240" w:lineRule="auto"/>
              <w:jc w:val="both"/>
              <w:rPr>
                <w:rFonts w:ascii="Times New Roman" w:eastAsia="Times New Roman" w:hAnsi="Times New Roman"/>
              </w:rPr>
            </w:pPr>
            <w:r w:rsidRPr="00944B5E">
              <w:rPr>
                <w:rFonts w:ascii="Times New Roman" w:eastAsia="Times New Roman" w:hAnsi="Times New Roman"/>
              </w:rPr>
              <w:t>(i)</w:t>
            </w:r>
            <w:r w:rsidRPr="00944B5E">
              <w:rPr>
                <w:rFonts w:ascii="Times New Roman" w:eastAsia="Times New Roman" w:hAnsi="Times New Roman"/>
              </w:rPr>
              <w:tab/>
              <w:t xml:space="preserve">If a </w:t>
            </w:r>
            <w:r w:rsidR="00A1756A" w:rsidRPr="00944B5E">
              <w:rPr>
                <w:rFonts w:ascii="Times New Roman" w:eastAsia="Times New Roman" w:hAnsi="Times New Roman"/>
              </w:rPr>
              <w:t xml:space="preserve">Bidder </w:t>
            </w:r>
            <w:r w:rsidRPr="00944B5E">
              <w:rPr>
                <w:rFonts w:ascii="Times New Roman" w:eastAsia="Times New Roman" w:hAnsi="Times New Roman"/>
              </w:rPr>
              <w:t xml:space="preserve">considers that it does not have all the expertise for the assignment, it may obtain a full range of expertise by associating with individual </w:t>
            </w:r>
            <w:r w:rsidR="00A1756A" w:rsidRPr="00944B5E">
              <w:rPr>
                <w:rFonts w:ascii="Times New Roman" w:eastAsia="Times New Roman" w:hAnsi="Times New Roman"/>
              </w:rPr>
              <w:t>bidder</w:t>
            </w:r>
            <w:r w:rsidRPr="00944B5E">
              <w:rPr>
                <w:rFonts w:ascii="Times New Roman" w:eastAsia="Times New Roman" w:hAnsi="Times New Roman"/>
              </w:rPr>
              <w:t xml:space="preserve">(s) and/or other </w:t>
            </w:r>
            <w:r w:rsidR="00156CF4" w:rsidRPr="00944B5E">
              <w:rPr>
                <w:rFonts w:ascii="Times New Roman" w:eastAsia="Times New Roman" w:hAnsi="Times New Roman"/>
              </w:rPr>
              <w:t>bidder or</w:t>
            </w:r>
            <w:r w:rsidRPr="00944B5E">
              <w:rPr>
                <w:rFonts w:ascii="Times New Roman" w:eastAsia="Times New Roman" w:hAnsi="Times New Roman"/>
              </w:rPr>
              <w:t xml:space="preserve"> entities in a joint venture or sub-consultancy, as appropriate. Consultants may associate with the other consultants invited for this assignment only with approval of the Client as indicated in the Data Sheet. </w:t>
            </w:r>
            <w:r w:rsidR="00156CF4" w:rsidRPr="00944B5E">
              <w:rPr>
                <w:rFonts w:ascii="Times New Roman" w:eastAsia="Times New Roman" w:hAnsi="Times New Roman"/>
              </w:rPr>
              <w:t>Bidders must</w:t>
            </w:r>
            <w:r w:rsidRPr="00944B5E">
              <w:rPr>
                <w:rFonts w:ascii="Times New Roman" w:eastAsia="Times New Roman" w:hAnsi="Times New Roman"/>
              </w:rPr>
              <w:t xml:space="preserve"> obtain the approval of the Client to enter into a joint venture with </w:t>
            </w:r>
            <w:r w:rsidR="00A1756A" w:rsidRPr="00944B5E">
              <w:rPr>
                <w:rFonts w:ascii="Times New Roman" w:eastAsia="Times New Roman" w:hAnsi="Times New Roman"/>
              </w:rPr>
              <w:t>bidders</w:t>
            </w:r>
            <w:r w:rsidRPr="00944B5E">
              <w:rPr>
                <w:rFonts w:ascii="Times New Roman" w:eastAsia="Times New Roman" w:hAnsi="Times New Roman"/>
              </w:rPr>
              <w:t xml:space="preserve"> not invited for this assignment. The consultants are encouraged to seek the participation of local consultants by entering into a joint venture with, or subcontracting part of the assignment to consultants who are Nationals of African Union Member States.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(vi)</w:t>
            </w:r>
            <w:r w:rsidRPr="00944B5E">
              <w:rPr>
                <w:rFonts w:ascii="Times New Roman" w:eastAsia="Times New Roman" w:hAnsi="Times New Roman"/>
              </w:rPr>
              <w:tab/>
              <w:t xml:space="preserve">Reports to be issued by the </w:t>
            </w:r>
            <w:r w:rsidR="00A1756A" w:rsidRPr="00944B5E">
              <w:rPr>
                <w:rFonts w:ascii="Times New Roman" w:eastAsia="Times New Roman" w:hAnsi="Times New Roman"/>
              </w:rPr>
              <w:t>bidder</w:t>
            </w:r>
            <w:r w:rsidRPr="00944B5E">
              <w:rPr>
                <w:rFonts w:ascii="Times New Roman" w:eastAsia="Times New Roman" w:hAnsi="Times New Roman"/>
              </w:rPr>
              <w:t xml:space="preserve">s as part of this assignment must be in the language(s) specified in the Data Sheet.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3.4</w:t>
            </w:r>
            <w:r w:rsidRPr="00944B5E">
              <w:rPr>
                <w:rFonts w:ascii="Times New Roman" w:eastAsia="Times New Roman" w:hAnsi="Times New Roman"/>
              </w:rPr>
              <w:tab/>
              <w:t>The Technical Proposal shall provide the following information using the Standard Forms attached in Section 4:</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(i)</w:t>
            </w:r>
            <w:r w:rsidRPr="00944B5E">
              <w:rPr>
                <w:rFonts w:ascii="Times New Roman" w:eastAsia="Times New Roman" w:hAnsi="Times New Roman"/>
              </w:rPr>
              <w:tab/>
              <w:t xml:space="preserve">A brief description of the firm’s </w:t>
            </w:r>
            <w:r w:rsidR="006D741B" w:rsidRPr="00944B5E">
              <w:rPr>
                <w:rFonts w:ascii="Times New Roman" w:eastAsia="Times New Roman" w:hAnsi="Times New Roman"/>
              </w:rPr>
              <w:t>organization</w:t>
            </w:r>
            <w:r w:rsidRPr="00944B5E">
              <w:rPr>
                <w:rFonts w:ascii="Times New Roman" w:eastAsia="Times New Roman" w:hAnsi="Times New Roman"/>
              </w:rPr>
              <w:t xml:space="preserve"> and an outline of recent experience on assignments (Section 4B) of a similar nature. For each assignment, the outline should indicate, inter-alia, the profiles of the staff </w:t>
            </w:r>
            <w:r w:rsidRPr="00944B5E">
              <w:rPr>
                <w:rFonts w:ascii="Times New Roman" w:eastAsia="Times New Roman" w:hAnsi="Times New Roman"/>
              </w:rPr>
              <w:lastRenderedPageBreak/>
              <w:t>proposed, duration of the assignment, contract amount, and the firm’s involvement.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(ii)</w:t>
            </w:r>
            <w:r w:rsidRPr="00944B5E">
              <w:rPr>
                <w:rFonts w:ascii="Times New Roman" w:eastAsia="Times New Roman" w:hAnsi="Times New Roman"/>
              </w:rPr>
              <w:tab/>
              <w:t>Any comments or suggestions on the Terms of Reference and on the data, a list of services, and facilities to be provided by the Client (Section 4C).</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055D04">
            <w:pPr>
              <w:spacing w:after="0" w:line="240" w:lineRule="auto"/>
              <w:jc w:val="both"/>
              <w:rPr>
                <w:rFonts w:ascii="Times New Roman" w:eastAsia="Times New Roman" w:hAnsi="Times New Roman"/>
              </w:rPr>
            </w:pPr>
            <w:r w:rsidRPr="00944B5E">
              <w:rPr>
                <w:rFonts w:ascii="Times New Roman" w:eastAsia="Times New Roman" w:hAnsi="Times New Roman"/>
              </w:rPr>
              <w:t>(iii)</w:t>
            </w:r>
            <w:r w:rsidRPr="00944B5E">
              <w:rPr>
                <w:rFonts w:ascii="Times New Roman" w:eastAsia="Times New Roman" w:hAnsi="Times New Roman"/>
              </w:rPr>
              <w:tab/>
              <w:t>A description of the methodology and work plan for performing the assignment (Section 4D).</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w:t>
            </w:r>
            <w:r w:rsidR="00055D04" w:rsidRPr="00944B5E">
              <w:rPr>
                <w:rFonts w:ascii="Times New Roman" w:eastAsia="Times New Roman" w:hAnsi="Times New Roman"/>
              </w:rPr>
              <w:t>iv</w:t>
            </w:r>
            <w:r w:rsidRPr="00944B5E">
              <w:rPr>
                <w:rFonts w:ascii="Times New Roman" w:eastAsia="Times New Roman" w:hAnsi="Times New Roman"/>
              </w:rPr>
              <w:t>)</w:t>
            </w:r>
            <w:r w:rsidRPr="00944B5E">
              <w:rPr>
                <w:rFonts w:ascii="Times New Roman" w:eastAsia="Times New Roman" w:hAnsi="Times New Roman"/>
              </w:rPr>
              <w:tab/>
              <w:t>A detailed description of the proposed methodology, staffing, and monitoring of training, if the Data Sheet specifies training as a major component of the assignment.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(v)</w:t>
            </w:r>
            <w:r w:rsidRPr="00944B5E">
              <w:rPr>
                <w:rFonts w:ascii="Times New Roman" w:eastAsia="Times New Roman" w:hAnsi="Times New Roman"/>
              </w:rPr>
              <w:tab/>
              <w:t>Any additional information requested in the Data Sheet.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3.5</w:t>
            </w:r>
            <w:r w:rsidRPr="00944B5E">
              <w:rPr>
                <w:rFonts w:ascii="Times New Roman" w:eastAsia="Times New Roman" w:hAnsi="Times New Roman"/>
              </w:rPr>
              <w:tab/>
              <w:t>The Technical Proposal shall not include any financial information.</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spacing w:after="0" w:line="240" w:lineRule="auto"/>
              <w:rPr>
                <w:rFonts w:ascii="Times New Roman" w:eastAsia="Times New Roman" w:hAnsi="Times New Roman"/>
              </w:rPr>
            </w:pPr>
            <w:r w:rsidRPr="00944B5E">
              <w:rPr>
                <w:rFonts w:ascii="Times New Roman" w:eastAsia="Times New Roman" w:hAnsi="Times New Roman"/>
                <w:b/>
              </w:rPr>
              <w:lastRenderedPageBreak/>
              <w:t xml:space="preserve">Financial </w:t>
            </w:r>
            <w:r w:rsidR="00055D04" w:rsidRPr="00944B5E">
              <w:rPr>
                <w:rFonts w:ascii="Times New Roman" w:eastAsia="Times New Roman" w:hAnsi="Times New Roman"/>
                <w:b/>
              </w:rPr>
              <w:t>Bid</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3.6</w:t>
            </w:r>
            <w:r w:rsidRPr="00944B5E">
              <w:rPr>
                <w:rFonts w:ascii="Times New Roman" w:eastAsia="Times New Roman" w:hAnsi="Times New Roman"/>
              </w:rPr>
              <w:tab/>
              <w:t xml:space="preserve">In preparing the </w:t>
            </w:r>
            <w:r w:rsidR="005C4BDB" w:rsidRPr="00944B5E">
              <w:rPr>
                <w:rFonts w:ascii="Times New Roman" w:eastAsia="Times New Roman" w:hAnsi="Times New Roman"/>
              </w:rPr>
              <w:t>financia</w:t>
            </w:r>
            <w:r w:rsidR="007E7187">
              <w:rPr>
                <w:rFonts w:ascii="Times New Roman" w:eastAsia="Times New Roman" w:hAnsi="Times New Roman"/>
              </w:rPr>
              <w:t xml:space="preserve"> </w:t>
            </w:r>
            <w:r w:rsidR="005C4BDB" w:rsidRPr="00944B5E">
              <w:rPr>
                <w:rFonts w:ascii="Times New Roman" w:eastAsia="Times New Roman" w:hAnsi="Times New Roman"/>
              </w:rPr>
              <w:t>l</w:t>
            </w:r>
            <w:r w:rsidR="00055D04" w:rsidRPr="00944B5E">
              <w:rPr>
                <w:rFonts w:ascii="Times New Roman" w:eastAsia="Times New Roman" w:hAnsi="Times New Roman"/>
              </w:rPr>
              <w:t>bid</w:t>
            </w:r>
            <w:r w:rsidRPr="00944B5E">
              <w:rPr>
                <w:rFonts w:ascii="Times New Roman" w:eastAsia="Times New Roman" w:hAnsi="Times New Roman"/>
              </w:rPr>
              <w:t>, consultants are expected to take into account the requirements and conditions outlined in the RF</w:t>
            </w:r>
            <w:r w:rsidR="00055D04" w:rsidRPr="00944B5E">
              <w:rPr>
                <w:rFonts w:ascii="Times New Roman" w:eastAsia="Times New Roman" w:hAnsi="Times New Roman"/>
              </w:rPr>
              <w:t>B</w:t>
            </w:r>
            <w:r w:rsidRPr="00944B5E">
              <w:rPr>
                <w:rFonts w:ascii="Times New Roman" w:eastAsia="Times New Roman" w:hAnsi="Times New Roman"/>
              </w:rPr>
              <w:t xml:space="preserve"> documents. The Financial </w:t>
            </w:r>
            <w:r w:rsidR="00055D04" w:rsidRPr="00944B5E">
              <w:rPr>
                <w:rFonts w:ascii="Times New Roman" w:eastAsia="Times New Roman" w:hAnsi="Times New Roman"/>
              </w:rPr>
              <w:t>Bid</w:t>
            </w:r>
            <w:r w:rsidRPr="00944B5E">
              <w:rPr>
                <w:rFonts w:ascii="Times New Roman" w:eastAsia="Times New Roman" w:hAnsi="Times New Roman"/>
              </w:rPr>
              <w:t xml:space="preserve"> should follow the Standard Forms in </w:t>
            </w:r>
            <w:r w:rsidR="005C4BDB" w:rsidRPr="00944B5E">
              <w:rPr>
                <w:rFonts w:ascii="Times New Roman" w:eastAsia="Times New Roman" w:hAnsi="Times New Roman"/>
              </w:rPr>
              <w:t>Section These</w:t>
            </w:r>
            <w:r w:rsidRPr="00944B5E">
              <w:rPr>
                <w:rFonts w:ascii="Times New Roman" w:eastAsia="Times New Roman" w:hAnsi="Times New Roman"/>
              </w:rPr>
              <w:t xml:space="preserve"> list all costs associated with the assignment, including (a) remuneration for staff, </w:t>
            </w:r>
          </w:p>
          <w:p w:rsidR="00055D04" w:rsidRPr="00944B5E" w:rsidRDefault="00055D04"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3.7</w:t>
            </w:r>
            <w:r w:rsidRPr="00944B5E">
              <w:rPr>
                <w:rFonts w:ascii="Times New Roman" w:eastAsia="Times New Roman" w:hAnsi="Times New Roman"/>
              </w:rPr>
              <w:tab/>
              <w:t xml:space="preserve">The Financial </w:t>
            </w:r>
            <w:r w:rsidR="00055D04" w:rsidRPr="00944B5E">
              <w:rPr>
                <w:rFonts w:ascii="Times New Roman" w:eastAsia="Times New Roman" w:hAnsi="Times New Roman"/>
              </w:rPr>
              <w:t>bid</w:t>
            </w:r>
            <w:r w:rsidRPr="00944B5E">
              <w:rPr>
                <w:rFonts w:ascii="Times New Roman" w:eastAsia="Times New Roman" w:hAnsi="Times New Roman"/>
              </w:rPr>
              <w:t xml:space="preserve"> shall include all the costs the consultant incurs to provide the services (including travel expenses, translation, printing and the taxes the consultant pays for its business requirements by the law of the domicile country of the consultant), but shall exclude all local taxes levied within African Union Member States on the invoice issued by the consultant (such as local sales tax, services tax or </w:t>
            </w:r>
            <w:r w:rsidR="00055D04" w:rsidRPr="00944B5E">
              <w:rPr>
                <w:rFonts w:ascii="Times New Roman" w:eastAsia="Times New Roman" w:hAnsi="Times New Roman"/>
              </w:rPr>
              <w:t>withholding</w:t>
            </w:r>
            <w:r w:rsidRPr="00944B5E">
              <w:rPr>
                <w:rFonts w:ascii="Times New Roman" w:eastAsia="Times New Roman" w:hAnsi="Times New Roman"/>
              </w:rPr>
              <w:t xml:space="preserve"> tax).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3.8</w:t>
            </w:r>
            <w:r w:rsidRPr="00944B5E">
              <w:rPr>
                <w:rFonts w:ascii="Times New Roman" w:eastAsia="Times New Roman" w:hAnsi="Times New Roman"/>
              </w:rPr>
              <w:tab/>
            </w:r>
            <w:r w:rsidR="00055D04" w:rsidRPr="00944B5E">
              <w:rPr>
                <w:rFonts w:ascii="Times New Roman" w:eastAsia="Times New Roman" w:hAnsi="Times New Roman"/>
              </w:rPr>
              <w:t>Bidders</w:t>
            </w:r>
            <w:r w:rsidRPr="00944B5E">
              <w:rPr>
                <w:rFonts w:ascii="Times New Roman" w:eastAsia="Times New Roman" w:hAnsi="Times New Roman"/>
              </w:rPr>
              <w:t xml:space="preserve"> may express the price of their services in any freely convertible currency. The consultants may not use more than three foreign currencies. The Client may require consultants to state the portion of their price representing local costs in the Currency of the Country specified for performance of the Services if </w:t>
            </w:r>
            <w:r w:rsidR="005C4BDB" w:rsidRPr="00944B5E">
              <w:rPr>
                <w:rFonts w:ascii="Times New Roman" w:eastAsia="Times New Roman" w:hAnsi="Times New Roman"/>
              </w:rPr>
              <w:t>so,</w:t>
            </w:r>
            <w:r w:rsidRPr="00944B5E">
              <w:rPr>
                <w:rFonts w:ascii="Times New Roman" w:eastAsia="Times New Roman" w:hAnsi="Times New Roman"/>
              </w:rPr>
              <w:t xml:space="preserve"> indicated in the Data Sheet.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3.9</w:t>
            </w:r>
            <w:r w:rsidRPr="00944B5E">
              <w:rPr>
                <w:rFonts w:ascii="Times New Roman" w:eastAsia="Times New Roman" w:hAnsi="Times New Roman"/>
              </w:rPr>
              <w:tab/>
              <w:t>Commissions and gratuities, if any, paid or to be paid by consultants and related to the assignment will be listed in the Financial Proposal submission form (Section 5A).</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3.10</w:t>
            </w:r>
            <w:r w:rsidRPr="00944B5E">
              <w:rPr>
                <w:rFonts w:ascii="Times New Roman" w:eastAsia="Times New Roman" w:hAnsi="Times New Roman"/>
              </w:rPr>
              <w:tab/>
              <w:t xml:space="preserve">The Data Sheet indicates how long the proposals must remain valid after the submission date. During this period, the consultant is expected to keep available the professional staff proposed for the assignment. The Client will make its best effort to complete negotiations within this period. If the Client wishes to extend the validity period of the </w:t>
            </w:r>
            <w:r w:rsidR="00055D04" w:rsidRPr="00944B5E">
              <w:rPr>
                <w:rFonts w:ascii="Times New Roman" w:eastAsia="Times New Roman" w:hAnsi="Times New Roman"/>
              </w:rPr>
              <w:t>bid,</w:t>
            </w:r>
            <w:r w:rsidRPr="00944B5E">
              <w:rPr>
                <w:rFonts w:ascii="Times New Roman" w:eastAsia="Times New Roman" w:hAnsi="Times New Roman"/>
              </w:rPr>
              <w:t xml:space="preserve"> the </w:t>
            </w:r>
            <w:r w:rsidR="00055D04" w:rsidRPr="00944B5E">
              <w:rPr>
                <w:rFonts w:ascii="Times New Roman" w:eastAsia="Times New Roman" w:hAnsi="Times New Roman"/>
              </w:rPr>
              <w:t>bidders</w:t>
            </w:r>
            <w:r w:rsidRPr="00944B5E">
              <w:rPr>
                <w:rFonts w:ascii="Times New Roman" w:eastAsia="Times New Roman" w:hAnsi="Times New Roman"/>
              </w:rPr>
              <w:t xml:space="preserve"> who do not agree have the right not to extend the validity of their proposals. </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spacing w:after="240" w:line="240" w:lineRule="auto"/>
              <w:outlineLvl w:val="2"/>
              <w:rPr>
                <w:rFonts w:ascii="Times New Roman" w:eastAsia="Times New Roman" w:hAnsi="Times New Roman"/>
                <w:b/>
              </w:rPr>
            </w:pPr>
            <w:bookmarkStart w:id="6" w:name="_Toc32821704"/>
            <w:r w:rsidRPr="00944B5E">
              <w:rPr>
                <w:rFonts w:ascii="Times New Roman" w:eastAsia="Times New Roman" w:hAnsi="Times New Roman"/>
                <w:b/>
              </w:rPr>
              <w:t>4.</w:t>
            </w:r>
            <w:r w:rsidRPr="00944B5E">
              <w:rPr>
                <w:rFonts w:ascii="Times New Roman" w:eastAsia="Times New Roman" w:hAnsi="Times New Roman"/>
                <w:b/>
              </w:rPr>
              <w:tab/>
              <w:t xml:space="preserve">Submission, Receipt, and Opening of </w:t>
            </w:r>
            <w:bookmarkEnd w:id="6"/>
            <w:r w:rsidR="00055D04" w:rsidRPr="00944B5E">
              <w:rPr>
                <w:rFonts w:ascii="Times New Roman" w:eastAsia="Times New Roman" w:hAnsi="Times New Roman"/>
                <w:b/>
              </w:rPr>
              <w:t>bid</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4.1</w:t>
            </w:r>
            <w:r w:rsidRPr="00944B5E">
              <w:rPr>
                <w:rFonts w:ascii="Times New Roman" w:eastAsia="Times New Roman" w:hAnsi="Times New Roman"/>
              </w:rPr>
              <w:tab/>
              <w:t xml:space="preserve">The original </w:t>
            </w:r>
            <w:r w:rsidR="00055D04" w:rsidRPr="00944B5E">
              <w:rPr>
                <w:rFonts w:ascii="Times New Roman" w:eastAsia="Times New Roman" w:hAnsi="Times New Roman"/>
              </w:rPr>
              <w:t>bid</w:t>
            </w:r>
            <w:r w:rsidRPr="00944B5E">
              <w:rPr>
                <w:rFonts w:ascii="Times New Roman" w:eastAsia="Times New Roman" w:hAnsi="Times New Roman"/>
              </w:rPr>
              <w:t xml:space="preserve"> (Technical Proposal and, if required, </w:t>
            </w:r>
            <w:r w:rsidR="005C4BDB" w:rsidRPr="00944B5E">
              <w:rPr>
                <w:rFonts w:ascii="Times New Roman" w:eastAsia="Times New Roman" w:hAnsi="Times New Roman"/>
              </w:rPr>
              <w:t>financial</w:t>
            </w:r>
            <w:r w:rsidR="00055D04" w:rsidRPr="00944B5E">
              <w:rPr>
                <w:rFonts w:ascii="Times New Roman" w:eastAsia="Times New Roman" w:hAnsi="Times New Roman"/>
              </w:rPr>
              <w:t>bid</w:t>
            </w:r>
            <w:r w:rsidRPr="00944B5E">
              <w:rPr>
                <w:rFonts w:ascii="Times New Roman" w:eastAsia="Times New Roman" w:hAnsi="Times New Roman"/>
              </w:rPr>
              <w:t xml:space="preserve">; see paragraph 1.2) shall be prepared in indelible ink.  It shall contain no interlineations or overwriting, except as necessary to correct errors made by the firm itself.  Any such corrections must be initialed by the persons or person signing the </w:t>
            </w:r>
            <w:r w:rsidR="00055D04" w:rsidRPr="00944B5E">
              <w:rPr>
                <w:rFonts w:ascii="Times New Roman" w:eastAsia="Times New Roman" w:hAnsi="Times New Roman"/>
              </w:rPr>
              <w:t>bid</w:t>
            </w:r>
            <w:r w:rsidRPr="00944B5E">
              <w:rPr>
                <w:rFonts w:ascii="Times New Roman" w:eastAsia="Times New Roman" w:hAnsi="Times New Roman"/>
              </w:rPr>
              <w: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4.2</w:t>
            </w:r>
            <w:r w:rsidRPr="00944B5E">
              <w:rPr>
                <w:rFonts w:ascii="Times New Roman" w:eastAsia="Times New Roman" w:hAnsi="Times New Roman"/>
              </w:rPr>
              <w:tab/>
              <w:t xml:space="preserve">An </w:t>
            </w:r>
            <w:r w:rsidR="00D46650" w:rsidRPr="00944B5E">
              <w:rPr>
                <w:rFonts w:ascii="Times New Roman" w:eastAsia="Times New Roman" w:hAnsi="Times New Roman"/>
              </w:rPr>
              <w:t>authorized</w:t>
            </w:r>
            <w:r w:rsidRPr="00944B5E">
              <w:rPr>
                <w:rFonts w:ascii="Times New Roman" w:eastAsia="Times New Roman" w:hAnsi="Times New Roman"/>
              </w:rPr>
              <w:t xml:space="preserve"> representative of the firm initials all pages of the proposal. The representative’s authorisation is confirmed by a written power </w:t>
            </w:r>
            <w:r w:rsidRPr="00944B5E">
              <w:rPr>
                <w:rFonts w:ascii="Times New Roman" w:eastAsia="Times New Roman" w:hAnsi="Times New Roman"/>
              </w:rPr>
              <w:lastRenderedPageBreak/>
              <w:t xml:space="preserve">of attorney accompanying the </w:t>
            </w:r>
            <w:r w:rsidR="002B311F" w:rsidRPr="00944B5E">
              <w:rPr>
                <w:rFonts w:ascii="Times New Roman" w:eastAsia="Times New Roman" w:hAnsi="Times New Roman"/>
              </w:rPr>
              <w:t>Bid.</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4.3</w:t>
            </w:r>
            <w:r w:rsidRPr="00944B5E">
              <w:rPr>
                <w:rFonts w:ascii="Times New Roman" w:eastAsia="Times New Roman" w:hAnsi="Times New Roman"/>
              </w:rPr>
              <w:tab/>
              <w:t xml:space="preserve">For each </w:t>
            </w:r>
            <w:r w:rsidR="00055D04" w:rsidRPr="00944B5E">
              <w:rPr>
                <w:rFonts w:ascii="Times New Roman" w:eastAsia="Times New Roman" w:hAnsi="Times New Roman"/>
              </w:rPr>
              <w:t>bid</w:t>
            </w:r>
            <w:r w:rsidRPr="00944B5E">
              <w:rPr>
                <w:rFonts w:ascii="Times New Roman" w:eastAsia="Times New Roman" w:hAnsi="Times New Roman"/>
              </w:rPr>
              <w:t xml:space="preserve">, the </w:t>
            </w:r>
            <w:r w:rsidR="00055D04" w:rsidRPr="00944B5E">
              <w:rPr>
                <w:rFonts w:ascii="Times New Roman" w:eastAsia="Times New Roman" w:hAnsi="Times New Roman"/>
              </w:rPr>
              <w:t>bidders</w:t>
            </w:r>
            <w:r w:rsidRPr="00944B5E">
              <w:rPr>
                <w:rFonts w:ascii="Times New Roman" w:eastAsia="Times New Roman" w:hAnsi="Times New Roman"/>
              </w:rPr>
              <w:t xml:space="preserve"> shall prepare the number of copies indicated in the Data Sheet. Each Technical </w:t>
            </w:r>
            <w:r w:rsidR="00055D04" w:rsidRPr="00944B5E">
              <w:rPr>
                <w:rFonts w:ascii="Times New Roman" w:eastAsia="Times New Roman" w:hAnsi="Times New Roman"/>
              </w:rPr>
              <w:t>Bid</w:t>
            </w:r>
            <w:r w:rsidRPr="00944B5E">
              <w:rPr>
                <w:rFonts w:ascii="Times New Roman" w:eastAsia="Times New Roman" w:hAnsi="Times New Roman"/>
              </w:rPr>
              <w:t xml:space="preserve"> and Financial </w:t>
            </w:r>
            <w:r w:rsidR="002B311F" w:rsidRPr="00944B5E">
              <w:rPr>
                <w:rFonts w:ascii="Times New Roman" w:eastAsia="Times New Roman" w:hAnsi="Times New Roman"/>
              </w:rPr>
              <w:t xml:space="preserve">Bid </w:t>
            </w:r>
            <w:r w:rsidRPr="00944B5E">
              <w:rPr>
                <w:rFonts w:ascii="Times New Roman" w:eastAsia="Times New Roman" w:hAnsi="Times New Roman"/>
              </w:rPr>
              <w:t>shall be marked “Original” or “Copy” as appropriate. If there are any discrepancies between the original and the copies of the proposal, the original will govern.</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4.4</w:t>
            </w:r>
            <w:r w:rsidRPr="00944B5E">
              <w:rPr>
                <w:rFonts w:ascii="Times New Roman" w:eastAsia="Times New Roman" w:hAnsi="Times New Roman"/>
              </w:rPr>
              <w:tab/>
              <w:t xml:space="preserve">The original and all copies of the Technical </w:t>
            </w:r>
            <w:r w:rsidR="002B311F" w:rsidRPr="00944B5E">
              <w:rPr>
                <w:rFonts w:ascii="Times New Roman" w:eastAsia="Times New Roman" w:hAnsi="Times New Roman"/>
              </w:rPr>
              <w:t>Bid</w:t>
            </w:r>
            <w:r w:rsidRPr="00944B5E">
              <w:rPr>
                <w:rFonts w:ascii="Times New Roman" w:eastAsia="Times New Roman" w:hAnsi="Times New Roman"/>
              </w:rPr>
              <w:t xml:space="preserve"> shall be placed in a sealed envelope clearly marked “Technical </w:t>
            </w:r>
            <w:r w:rsidR="002B311F" w:rsidRPr="00944B5E">
              <w:rPr>
                <w:rFonts w:ascii="Times New Roman" w:eastAsia="Times New Roman" w:hAnsi="Times New Roman"/>
              </w:rPr>
              <w:t>Bid</w:t>
            </w:r>
            <w:r w:rsidRPr="00944B5E">
              <w:rPr>
                <w:rFonts w:ascii="Times New Roman" w:eastAsia="Times New Roman" w:hAnsi="Times New Roman"/>
              </w:rPr>
              <w:t xml:space="preserve">,” and the original and all copies of the Financial </w:t>
            </w:r>
            <w:r w:rsidR="002B311F" w:rsidRPr="00944B5E">
              <w:rPr>
                <w:rFonts w:ascii="Times New Roman" w:eastAsia="Times New Roman" w:hAnsi="Times New Roman"/>
              </w:rPr>
              <w:t>Bid</w:t>
            </w:r>
            <w:r w:rsidRPr="00944B5E">
              <w:rPr>
                <w:rFonts w:ascii="Times New Roman" w:eastAsia="Times New Roman" w:hAnsi="Times New Roman"/>
              </w:rPr>
              <w:t xml:space="preserve"> in a sealed envelope clearly marked “Financial Proposal” and warning: “Do Not Open with the Technical </w:t>
            </w:r>
            <w:r w:rsidR="002B311F" w:rsidRPr="00944B5E">
              <w:rPr>
                <w:rFonts w:ascii="Times New Roman" w:eastAsia="Times New Roman" w:hAnsi="Times New Roman"/>
              </w:rPr>
              <w:t>Bid</w:t>
            </w:r>
            <w:r w:rsidRPr="00944B5E">
              <w:rPr>
                <w:rFonts w:ascii="Times New Roman" w:eastAsia="Times New Roman" w:hAnsi="Times New Roman"/>
              </w:rPr>
              <w:t>.” Both envelopes shall be placed into an outer envelope and sealed. This outer envelope shall bear the submission address and other information indicated in the Data Sheet and be clearly marked, “Do Not Open, Except in Presence of the Tender Opening Committee.”</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4.5</w:t>
            </w:r>
            <w:r w:rsidRPr="00944B5E">
              <w:rPr>
                <w:rFonts w:ascii="Times New Roman" w:eastAsia="Times New Roman" w:hAnsi="Times New Roman"/>
              </w:rPr>
              <w:tab/>
              <w:t xml:space="preserve">The completed Technical and Financial </w:t>
            </w:r>
            <w:r w:rsidR="002B311F" w:rsidRPr="00944B5E">
              <w:rPr>
                <w:rFonts w:ascii="Times New Roman" w:eastAsia="Times New Roman" w:hAnsi="Times New Roman"/>
              </w:rPr>
              <w:t xml:space="preserve">Bids </w:t>
            </w:r>
            <w:r w:rsidRPr="00944B5E">
              <w:rPr>
                <w:rFonts w:ascii="Times New Roman" w:eastAsia="Times New Roman" w:hAnsi="Times New Roman"/>
              </w:rPr>
              <w:t>must be delivered at the submission address on or before the time and date stated in the Data Sheet. Any proposal received after the closing time for submission of proposals shall be returned unopened.</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4.6</w:t>
            </w:r>
            <w:r w:rsidRPr="00944B5E">
              <w:rPr>
                <w:rFonts w:ascii="Times New Roman" w:eastAsia="Times New Roman" w:hAnsi="Times New Roman"/>
              </w:rPr>
              <w:tab/>
              <w:t xml:space="preserve">After the deadline for submission of </w:t>
            </w:r>
            <w:r w:rsidR="002B311F" w:rsidRPr="00944B5E">
              <w:rPr>
                <w:rFonts w:ascii="Times New Roman" w:eastAsia="Times New Roman" w:hAnsi="Times New Roman"/>
              </w:rPr>
              <w:t>Bids</w:t>
            </w:r>
            <w:r w:rsidRPr="00944B5E">
              <w:rPr>
                <w:rFonts w:ascii="Times New Roman" w:eastAsia="Times New Roman" w:hAnsi="Times New Roman"/>
              </w:rPr>
              <w:t xml:space="preserve">, the Technical </w:t>
            </w:r>
            <w:r w:rsidR="002B311F" w:rsidRPr="00944B5E">
              <w:rPr>
                <w:rFonts w:ascii="Times New Roman" w:eastAsia="Times New Roman" w:hAnsi="Times New Roman"/>
              </w:rPr>
              <w:t>Bids</w:t>
            </w:r>
            <w:r w:rsidRPr="00944B5E">
              <w:rPr>
                <w:rFonts w:ascii="Times New Roman" w:eastAsia="Times New Roman" w:hAnsi="Times New Roman"/>
              </w:rPr>
              <w:t xml:space="preserve"> shall be opened immediately by the Bid Opening Committee. The Financial </w:t>
            </w:r>
            <w:r w:rsidR="002B311F" w:rsidRPr="00944B5E">
              <w:rPr>
                <w:rFonts w:ascii="Times New Roman" w:eastAsia="Times New Roman" w:hAnsi="Times New Roman"/>
              </w:rPr>
              <w:t>Bid</w:t>
            </w:r>
            <w:r w:rsidRPr="00944B5E">
              <w:rPr>
                <w:rFonts w:ascii="Times New Roman" w:eastAsia="Times New Roman" w:hAnsi="Times New Roman"/>
              </w:rPr>
              <w:t xml:space="preserve"> shall remain sealed and retained securely until all submitted proposals are opened publicly.</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numPr>
                <w:ilvl w:val="1"/>
                <w:numId w:val="0"/>
              </w:numPr>
              <w:tabs>
                <w:tab w:val="num" w:pos="720"/>
              </w:tabs>
              <w:spacing w:after="0" w:line="240" w:lineRule="auto"/>
              <w:jc w:val="both"/>
              <w:rPr>
                <w:rFonts w:ascii="Times New Roman" w:eastAsia="Times New Roman" w:hAnsi="Times New Roman"/>
              </w:rPr>
            </w:pPr>
            <w:r w:rsidRPr="00944B5E">
              <w:rPr>
                <w:rFonts w:ascii="Times New Roman" w:eastAsia="Times New Roman" w:hAnsi="Times New Roman"/>
              </w:rPr>
              <w:t xml:space="preserve">The Firm may withdraw its </w:t>
            </w:r>
            <w:r w:rsidR="002B311F" w:rsidRPr="00944B5E">
              <w:rPr>
                <w:rFonts w:ascii="Times New Roman" w:eastAsia="Times New Roman" w:hAnsi="Times New Roman"/>
              </w:rPr>
              <w:t>Bid</w:t>
            </w:r>
            <w:r w:rsidRPr="00944B5E">
              <w:rPr>
                <w:rFonts w:ascii="Times New Roman" w:eastAsia="Times New Roman" w:hAnsi="Times New Roman"/>
              </w:rPr>
              <w:t xml:space="preserve"> after the Proposal’s submission, provided that the written notice of the withdrawal is received by the Client prior to the deadline prescribed for submission of Proposals. The Firms’ withdrawal notice shall be prepared, sealed, marked, and dispatched in accordance with the provisions of clause Deadline for Submission of Proposals. The withdrawal notice may also be sent by telex or fax but followed by a signed confirmation copy. No </w:t>
            </w:r>
            <w:r w:rsidR="002B311F" w:rsidRPr="00944B5E">
              <w:rPr>
                <w:rFonts w:ascii="Times New Roman" w:eastAsia="Times New Roman" w:hAnsi="Times New Roman"/>
              </w:rPr>
              <w:t>Bid</w:t>
            </w:r>
            <w:r w:rsidRPr="00944B5E">
              <w:rPr>
                <w:rFonts w:ascii="Times New Roman" w:eastAsia="Times New Roman" w:hAnsi="Times New Roman"/>
              </w:rPr>
              <w:t xml:space="preserve"> may be modified subsequent to the deadline for submission of </w:t>
            </w:r>
            <w:r w:rsidR="002B311F" w:rsidRPr="00944B5E">
              <w:rPr>
                <w:rFonts w:ascii="Times New Roman" w:eastAsia="Times New Roman" w:hAnsi="Times New Roman"/>
              </w:rPr>
              <w:t>Bids</w:t>
            </w:r>
            <w:r w:rsidRPr="00944B5E">
              <w:rPr>
                <w:rFonts w:ascii="Times New Roman" w:eastAsia="Times New Roman" w:hAnsi="Times New Roman"/>
              </w:rPr>
              <w:t xml:space="preserve">. No </w:t>
            </w:r>
            <w:r w:rsidR="002B311F" w:rsidRPr="00944B5E">
              <w:rPr>
                <w:rFonts w:ascii="Times New Roman" w:eastAsia="Times New Roman" w:hAnsi="Times New Roman"/>
              </w:rPr>
              <w:t>Bid</w:t>
            </w:r>
            <w:r w:rsidRPr="00944B5E">
              <w:rPr>
                <w:rFonts w:ascii="Times New Roman" w:eastAsia="Times New Roman" w:hAnsi="Times New Roman"/>
              </w:rPr>
              <w:t xml:space="preserve"> may be withdrawn in the Interval between the deadline for submission of proposals and the expiration of the period of </w:t>
            </w:r>
            <w:r w:rsidR="002B311F" w:rsidRPr="00944B5E">
              <w:rPr>
                <w:rFonts w:ascii="Times New Roman" w:eastAsia="Times New Roman" w:hAnsi="Times New Roman"/>
              </w:rPr>
              <w:t xml:space="preserve">Bid </w:t>
            </w:r>
            <w:r w:rsidRPr="00944B5E">
              <w:rPr>
                <w:rFonts w:ascii="Times New Roman" w:eastAsia="Times New Roman" w:hAnsi="Times New Roman"/>
              </w:rPr>
              <w:t xml:space="preserve">validity specified by the firm on the </w:t>
            </w:r>
            <w:r w:rsidR="00711794" w:rsidRPr="00944B5E">
              <w:rPr>
                <w:rFonts w:ascii="Times New Roman" w:eastAsia="Times New Roman" w:hAnsi="Times New Roman"/>
              </w:rPr>
              <w:t>Bid Submission</w:t>
            </w:r>
            <w:r w:rsidRPr="00944B5E">
              <w:rPr>
                <w:rFonts w:ascii="Times New Roman" w:eastAsia="Times New Roman" w:hAnsi="Times New Roman"/>
              </w:rPr>
              <w:t xml:space="preserve"> Form.</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keepNext/>
              <w:keepLines/>
              <w:spacing w:after="240" w:line="240" w:lineRule="auto"/>
              <w:outlineLvl w:val="2"/>
              <w:rPr>
                <w:rFonts w:ascii="Times New Roman" w:eastAsia="Times New Roman" w:hAnsi="Times New Roman"/>
              </w:rPr>
            </w:pPr>
            <w:bookmarkStart w:id="7" w:name="_Toc32821705"/>
            <w:r w:rsidRPr="00944B5E">
              <w:rPr>
                <w:rFonts w:ascii="Times New Roman" w:eastAsia="Times New Roman" w:hAnsi="Times New Roman"/>
                <w:b/>
              </w:rPr>
              <w:lastRenderedPageBreak/>
              <w:t>5.Proposal</w:t>
            </w:r>
            <w:r w:rsidR="00D46650">
              <w:rPr>
                <w:rFonts w:ascii="Times New Roman" w:eastAsia="Times New Roman" w:hAnsi="Times New Roman"/>
                <w:b/>
              </w:rPr>
              <w:t xml:space="preserve"> </w:t>
            </w:r>
            <w:r w:rsidRPr="00944B5E">
              <w:rPr>
                <w:rFonts w:ascii="Times New Roman" w:eastAsia="Times New Roman" w:hAnsi="Times New Roman"/>
                <w:b/>
              </w:rPr>
              <w:t>Evaluation</w:t>
            </w:r>
            <w:bookmarkEnd w:id="7"/>
          </w:p>
        </w:tc>
        <w:tc>
          <w:tcPr>
            <w:tcW w:w="7002" w:type="dxa"/>
          </w:tcPr>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tabs>
                <w:tab w:val="left" w:pos="360"/>
              </w:tabs>
              <w:spacing w:after="0" w:line="240" w:lineRule="auto"/>
              <w:rPr>
                <w:rFonts w:ascii="Times New Roman Bold" w:eastAsia="Times New Roman" w:hAnsi="Times New Roman Bold"/>
              </w:rPr>
            </w:pPr>
            <w:r w:rsidRPr="00944B5E">
              <w:rPr>
                <w:rFonts w:ascii="Times New Roman" w:eastAsia="Times New Roman" w:hAnsi="Times New Roman"/>
                <w:b/>
              </w:rPr>
              <w:t>General</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5.1</w:t>
            </w:r>
            <w:r w:rsidRPr="00944B5E">
              <w:rPr>
                <w:rFonts w:ascii="Times New Roman" w:eastAsia="Times New Roman" w:hAnsi="Times New Roman"/>
              </w:rPr>
              <w:tab/>
              <w:t xml:space="preserve">From the time the bids are opened to the time the contract is awarded, if any consultant wishes to contact the Client on any matter related to its proposal, it should do so in writing at the address indicated in the Data Sheet. Any effort by the firm to influence the Client in </w:t>
            </w:r>
            <w:r w:rsidR="002B311F" w:rsidRPr="00944B5E">
              <w:rPr>
                <w:rFonts w:ascii="Times New Roman" w:eastAsia="Times New Roman" w:hAnsi="Times New Roman"/>
              </w:rPr>
              <w:t xml:space="preserve">Bid </w:t>
            </w:r>
            <w:r w:rsidRPr="00944B5E">
              <w:rPr>
                <w:rFonts w:ascii="Times New Roman" w:eastAsia="Times New Roman" w:hAnsi="Times New Roman"/>
              </w:rPr>
              <w:t>evaluation, proposal comparison or contract award decisions may result in the rejection of the consultant’s proposal.</w:t>
            </w:r>
          </w:p>
          <w:p w:rsidR="002E50BB" w:rsidRPr="00944B5E" w:rsidRDefault="002E50BB" w:rsidP="008B24E1">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tabs>
                <w:tab w:val="left" w:pos="360"/>
              </w:tabs>
              <w:spacing w:after="0" w:line="240" w:lineRule="auto"/>
              <w:rPr>
                <w:rFonts w:ascii="Times New Roman" w:eastAsia="Times New Roman" w:hAnsi="Times New Roman"/>
                <w:b/>
              </w:rPr>
            </w:pPr>
            <w:r w:rsidRPr="00944B5E">
              <w:rPr>
                <w:rFonts w:ascii="Times New Roman" w:eastAsia="Times New Roman" w:hAnsi="Times New Roman"/>
                <w:b/>
              </w:rPr>
              <w:t>Evaluation of Technical Proposals</w:t>
            </w:r>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w:t>
            </w:r>
            <w:r w:rsidR="008B24E1" w:rsidRPr="00944B5E">
              <w:rPr>
                <w:rFonts w:ascii="Times New Roman" w:eastAsia="Times New Roman" w:hAnsi="Times New Roman"/>
              </w:rPr>
              <w:t>2</w:t>
            </w:r>
            <w:r w:rsidRPr="00944B5E">
              <w:rPr>
                <w:rFonts w:ascii="Times New Roman" w:eastAsia="Times New Roman" w:hAnsi="Times New Roman"/>
              </w:rPr>
              <w:tab/>
              <w:t xml:space="preserve">The evaluation committee appointed by the Client, as a whole, and each of its members individually, will evaluate the proposals on the basis of their responsiveness to the Terms of Reference, applying the evaluation criteria, sub-criteria (typically not more than three per criteria), and point system specified in the Data Sheet. Each responsive proposal will be given a technical score (St). A </w:t>
            </w:r>
            <w:r w:rsidR="002B311F" w:rsidRPr="00944B5E">
              <w:rPr>
                <w:rFonts w:ascii="Times New Roman" w:eastAsia="Times New Roman" w:hAnsi="Times New Roman"/>
              </w:rPr>
              <w:t>bid</w:t>
            </w:r>
            <w:r w:rsidRPr="00944B5E">
              <w:rPr>
                <w:rFonts w:ascii="Times New Roman" w:eastAsia="Times New Roman" w:hAnsi="Times New Roman"/>
              </w:rPr>
              <w:t xml:space="preserve"> shall be rejected if it does not respond to important aspects of the Terms of Reference or if it fails to achieve the minimum technical score indicated in the Data Sheet.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w:t>
            </w:r>
            <w:r w:rsidR="008B24E1" w:rsidRPr="00944B5E">
              <w:rPr>
                <w:rFonts w:ascii="Times New Roman" w:eastAsia="Times New Roman" w:hAnsi="Times New Roman"/>
              </w:rPr>
              <w:t>3</w:t>
            </w:r>
            <w:r w:rsidRPr="00944B5E">
              <w:rPr>
                <w:rFonts w:ascii="Times New Roman" w:eastAsia="Times New Roman" w:hAnsi="Times New Roman"/>
              </w:rPr>
              <w:tab/>
              <w:t xml:space="preserve">In the case of Quality-Based Selection, Selection Based on Consultant’s Qualifications, and Single-Source Selection, the highest ranked firm, or the firm selected on a single-source basis, is invited to negotiate a contract on the basis of the Technical </w:t>
            </w:r>
            <w:r w:rsidR="002B311F" w:rsidRPr="00944B5E">
              <w:rPr>
                <w:rFonts w:ascii="Times New Roman" w:eastAsia="Times New Roman" w:hAnsi="Times New Roman"/>
              </w:rPr>
              <w:t xml:space="preserve">Bid </w:t>
            </w:r>
            <w:r w:rsidRPr="00944B5E">
              <w:rPr>
                <w:rFonts w:ascii="Times New Roman" w:eastAsia="Times New Roman" w:hAnsi="Times New Roman"/>
              </w:rPr>
              <w:t xml:space="preserve">and the Financial </w:t>
            </w:r>
            <w:r w:rsidR="002B311F" w:rsidRPr="00944B5E">
              <w:rPr>
                <w:rFonts w:ascii="Times New Roman" w:eastAsia="Times New Roman" w:hAnsi="Times New Roman"/>
              </w:rPr>
              <w:t>Bid</w:t>
            </w:r>
            <w:r w:rsidRPr="00944B5E">
              <w:rPr>
                <w:rFonts w:ascii="Times New Roman" w:eastAsia="Times New Roman" w:hAnsi="Times New Roman"/>
              </w:rPr>
              <w:t xml:space="preserve"> submitted in accordance with the instructions given in paragraph 1.2 and the Data Sheet.</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tcPr>
          <w:p w:rsidR="002E50BB" w:rsidRPr="00944B5E" w:rsidRDefault="002E50BB" w:rsidP="002E50BB">
            <w:pPr>
              <w:spacing w:after="0" w:line="240" w:lineRule="auto"/>
              <w:rPr>
                <w:rFonts w:ascii="Times New Roman" w:eastAsia="Times New Roman" w:hAnsi="Times New Roman"/>
                <w:b/>
              </w:rPr>
            </w:pPr>
            <w:r w:rsidRPr="00944B5E">
              <w:rPr>
                <w:rFonts w:ascii="Times New Roman" w:eastAsia="Times New Roman" w:hAnsi="Times New Roman"/>
                <w:b/>
              </w:rPr>
              <w:lastRenderedPageBreak/>
              <w:t xml:space="preserve">Public Opening and Evaluation of Financial Proposals: Ranking (QCBS, Fixed-Budget, and Least-Cost Selection Methods Only) </w:t>
            </w:r>
          </w:p>
          <w:p w:rsidR="002E50BB" w:rsidRPr="00944B5E" w:rsidRDefault="002E50BB" w:rsidP="002E50BB">
            <w:pPr>
              <w:tabs>
                <w:tab w:val="left" w:pos="360"/>
              </w:tabs>
              <w:spacing w:after="0" w:line="240" w:lineRule="auto"/>
              <w:rPr>
                <w:rFonts w:ascii="Times New Roman" w:eastAsia="Times New Roman" w:hAnsi="Times New Roman"/>
                <w:b/>
              </w:rPr>
            </w:pPr>
          </w:p>
        </w:tc>
        <w:tc>
          <w:tcPr>
            <w:tcW w:w="7002" w:type="dxa"/>
          </w:tcPr>
          <w:p w:rsidR="002E50BB" w:rsidRPr="00944B5E" w:rsidRDefault="002E50BB" w:rsidP="008B24E1">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w:t>
            </w:r>
            <w:r w:rsidR="008B24E1" w:rsidRPr="00944B5E">
              <w:rPr>
                <w:rFonts w:ascii="Times New Roman" w:eastAsia="Times New Roman" w:hAnsi="Times New Roman"/>
              </w:rPr>
              <w:t xml:space="preserve"> 4 </w:t>
            </w:r>
            <w:r w:rsidRPr="00944B5E">
              <w:rPr>
                <w:rFonts w:ascii="Times New Roman" w:eastAsia="Times New Roman" w:hAnsi="Times New Roman"/>
              </w:rPr>
              <w:t xml:space="preserve">The evaluation committee will determine whether the Financial Proposals are complete (i.e., whether they have costed all items of the corresponding Technical Proposals; if not, the Client will cost them and add their cost to the initial price), correct any computational errors, and convert prices in various currencies to the single currency specified in the Data Sheet. The official selling rates used, provided by the source indicated in the Data Sheet, will be those in effect on the date indicated in the Data Sheet. The evaluation shall exclude those taxes, duties, fees, levies, and other charges imposed that are subject to the African Union exemption on the payment of taxes and duties, and estimated as per paragraph 3.7.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w:t>
            </w:r>
            <w:r w:rsidR="008B24E1" w:rsidRPr="00944B5E">
              <w:rPr>
                <w:rFonts w:ascii="Times New Roman" w:eastAsia="Times New Roman" w:hAnsi="Times New Roman"/>
              </w:rPr>
              <w:t>5</w:t>
            </w:r>
            <w:r w:rsidRPr="00944B5E">
              <w:rPr>
                <w:rFonts w:ascii="Times New Roman" w:eastAsia="Times New Roman" w:hAnsi="Times New Roman"/>
              </w:rPr>
              <w:tab/>
              <w:t>In case of QCBS</w:t>
            </w:r>
            <w:r w:rsidRPr="00944B5E">
              <w:rPr>
                <w:rFonts w:ascii="Times New Roman" w:eastAsia="Times New Roman" w:hAnsi="Times New Roman"/>
                <w:i/>
              </w:rPr>
              <w:t xml:space="preserve">, </w:t>
            </w:r>
            <w:r w:rsidRPr="00944B5E">
              <w:rPr>
                <w:rFonts w:ascii="Times New Roman" w:eastAsia="Times New Roman" w:hAnsi="Times New Roman"/>
              </w:rPr>
              <w:t>the lowest priced Financial Proposal (Fm) will be given a financial score (Sf) of 100 points. The financial scores (Sf) of the other Financial Proposals will be computed as indicated in the Data Sheet.Proposals will be ranked according to their combined technical (</w:t>
            </w:r>
            <w:r w:rsidRPr="00944B5E">
              <w:rPr>
                <w:rFonts w:ascii="Times New Roman" w:eastAsia="Times New Roman" w:hAnsi="Times New Roman"/>
                <w:i/>
              </w:rPr>
              <w:t>St</w:t>
            </w:r>
            <w:r w:rsidRPr="00944B5E">
              <w:rPr>
                <w:rFonts w:ascii="Times New Roman" w:eastAsia="Times New Roman" w:hAnsi="Times New Roman"/>
              </w:rPr>
              <w:t>) and financial (</w:t>
            </w:r>
            <w:r w:rsidRPr="00944B5E">
              <w:rPr>
                <w:rFonts w:ascii="Times New Roman" w:eastAsia="Times New Roman" w:hAnsi="Times New Roman"/>
                <w:i/>
              </w:rPr>
              <w:t>Sf</w:t>
            </w:r>
            <w:r w:rsidRPr="00944B5E">
              <w:rPr>
                <w:rFonts w:ascii="Times New Roman" w:eastAsia="Times New Roman" w:hAnsi="Times New Roman"/>
              </w:rPr>
              <w:t>) scores using the weights (T = the weighting for the Technical Proposal; P = the weighting for the Financial Proposal as indicated in the Data Sheet. T + P = 1); The firm achieving the highest combined technical and financial score using the formula:</w:t>
            </w:r>
          </w:p>
          <w:p w:rsidR="002E50BB" w:rsidRPr="00944B5E" w:rsidRDefault="002E50BB" w:rsidP="002E50BB">
            <w:pPr>
              <w:spacing w:after="0" w:line="240" w:lineRule="auto"/>
              <w:jc w:val="center"/>
              <w:rPr>
                <w:rFonts w:ascii="Times New Roman" w:eastAsia="Times New Roman" w:hAnsi="Times New Roman"/>
              </w:rPr>
            </w:pPr>
            <w:r w:rsidRPr="00944B5E">
              <w:rPr>
                <w:rFonts w:ascii="Times New Roman" w:eastAsia="Times New Roman" w:hAnsi="Times New Roman"/>
                <w:position w:val="-10"/>
              </w:rPr>
              <w:object w:dxaOrig="273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6.5pt;height:18pt" o:ole="" fillcolor="window">
                  <v:imagedata r:id="rId12" o:title=""/>
                </v:shape>
                <o:OLEObject Type="Embed" ProgID="Equation.3" ShapeID="_x0000_i1027" DrawAspect="Content" ObjectID="_1852964239" r:id="rId13"/>
              </w:object>
            </w:r>
          </w:p>
          <w:p w:rsidR="002E50BB" w:rsidRPr="00944B5E" w:rsidRDefault="002E50BB" w:rsidP="002E50BB">
            <w:pPr>
              <w:spacing w:after="0" w:line="240" w:lineRule="auto"/>
              <w:rPr>
                <w:rFonts w:ascii="Times New Roman" w:eastAsia="Times New Roman" w:hAnsi="Times New Roman"/>
              </w:rPr>
            </w:pPr>
            <w:r w:rsidRPr="00944B5E">
              <w:rPr>
                <w:rFonts w:ascii="Times New Roman" w:eastAsia="Times New Roman" w:hAnsi="Times New Roman"/>
              </w:rPr>
              <w:tab/>
              <w:t>will be invited for negotiations.</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5.</w:t>
            </w:r>
            <w:r w:rsidR="008B24E1" w:rsidRPr="00944B5E">
              <w:rPr>
                <w:rFonts w:ascii="Times New Roman" w:eastAsia="Times New Roman" w:hAnsi="Times New Roman"/>
              </w:rPr>
              <w:t>6</w:t>
            </w:r>
            <w:r w:rsidRPr="00944B5E">
              <w:rPr>
                <w:rFonts w:ascii="Times New Roman" w:eastAsia="Times New Roman" w:hAnsi="Times New Roman"/>
              </w:rPr>
              <w:t>.</w:t>
            </w:r>
            <w:r w:rsidRPr="00944B5E">
              <w:rPr>
                <w:rFonts w:ascii="Times New Roman" w:eastAsia="Times New Roman" w:hAnsi="Times New Roman"/>
              </w:rPr>
              <w:tab/>
              <w:t>In the case of Fixed-Budget Selection, the Client will select the firm that submitted the highest ranked Technical Proposal within the indicated budget price. Proposals that exceed the indicated budget will be rejected. In the case of the Least-Cost Selection, the Client will select the lowest evaluated cost proposal among those that passed the minimum technical score. The selected firm will be invited for negotiations.</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spacing w:after="240" w:line="240" w:lineRule="auto"/>
              <w:outlineLvl w:val="2"/>
              <w:rPr>
                <w:rFonts w:ascii="Times New Roman" w:eastAsia="Times New Roman" w:hAnsi="Times New Roman"/>
                <w:b/>
              </w:rPr>
            </w:pPr>
            <w:bookmarkStart w:id="8" w:name="_Toc32821706"/>
            <w:r w:rsidRPr="00944B5E">
              <w:rPr>
                <w:rFonts w:ascii="Times New Roman" w:eastAsia="Times New Roman" w:hAnsi="Times New Roman"/>
                <w:b/>
              </w:rPr>
              <w:t>6.</w:t>
            </w:r>
            <w:r w:rsidRPr="00944B5E">
              <w:rPr>
                <w:rFonts w:ascii="Times New Roman" w:eastAsia="Times New Roman" w:hAnsi="Times New Roman"/>
                <w:b/>
              </w:rPr>
              <w:tab/>
              <w:t>Negotiations</w:t>
            </w:r>
            <w:bookmarkEnd w:id="8"/>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6.1</w:t>
            </w:r>
            <w:r w:rsidRPr="00944B5E">
              <w:rPr>
                <w:rFonts w:ascii="Times New Roman" w:eastAsia="Times New Roman" w:hAnsi="Times New Roman"/>
              </w:rPr>
              <w:tab/>
              <w:t>Negotiations will be held at the address indicated in the Data Sheet. The aim is to reach agreement on all points and sign a contract.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6.2</w:t>
            </w:r>
            <w:r w:rsidRPr="00944B5E">
              <w:rPr>
                <w:rFonts w:ascii="Times New Roman" w:eastAsia="Times New Roman" w:hAnsi="Times New Roman"/>
              </w:rPr>
              <w:tab/>
              <w:t xml:space="preserve">Negotiations will include a discussion of the Technical </w:t>
            </w:r>
            <w:r w:rsidR="008B24E1" w:rsidRPr="00944B5E">
              <w:rPr>
                <w:rFonts w:ascii="Times New Roman" w:eastAsia="Times New Roman" w:hAnsi="Times New Roman"/>
              </w:rPr>
              <w:t>Bid</w:t>
            </w:r>
            <w:r w:rsidRPr="00944B5E">
              <w:rPr>
                <w:rFonts w:ascii="Times New Roman" w:eastAsia="Times New Roman" w:hAnsi="Times New Roman"/>
              </w:rPr>
              <w:t>, the proposed methodology (work-plan), staffing, and any suggestions made by the firm to improve the Terms of Reference. The Client and firm will then agree final Terms of Reference, staffing, and bar charts indicating activities, staff, periods in the field and in the home office, staff-months, logistics, and reporting. The agreed work plan and final Terms of Reference will then be incorporated in the “Description of Services” and form part of the contract. Special attention will be paid to getting the most the firm can offer within the available budget and to clearly defining the inputs required from the Client to ensure satisfactory implementation of the assignment.</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6.3</w:t>
            </w:r>
            <w:r w:rsidRPr="00944B5E">
              <w:rPr>
                <w:rFonts w:ascii="Times New Roman" w:eastAsia="Times New Roman" w:hAnsi="Times New Roman"/>
              </w:rPr>
              <w:tab/>
              <w:t xml:space="preserve">Financial negotiations will reflect agreed technical modifications in the cost of the services, and will include a clarification of the firm’s tax </w:t>
            </w:r>
            <w:r w:rsidRPr="00944B5E">
              <w:rPr>
                <w:rFonts w:ascii="Times New Roman" w:eastAsia="Times New Roman" w:hAnsi="Times New Roman"/>
              </w:rPr>
              <w:lastRenderedPageBreak/>
              <w:t xml:space="preserve">liability (if any) in the Country specified for performance of the Services, and the manner in which it will be reflected in the contract. The financial negotiations will not normally involve either the remuneration rates for staff (no breakdown of fees), or other proposed unit rates under QCBS, Fixed-Budget Selection, or the Least-Cost Selection methods. For other methods of selection, an Appendix will be provided for the firm to explain the required information on remuneration rates. </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8B24E1">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6.</w:t>
            </w:r>
            <w:r w:rsidR="008B24E1" w:rsidRPr="00944B5E">
              <w:rPr>
                <w:rFonts w:ascii="Times New Roman" w:eastAsia="Times New Roman" w:hAnsi="Times New Roman"/>
              </w:rPr>
              <w:t>4</w:t>
            </w:r>
            <w:r w:rsidRPr="00944B5E">
              <w:rPr>
                <w:rFonts w:ascii="Times New Roman" w:eastAsia="Times New Roman" w:hAnsi="Times New Roman"/>
              </w:rPr>
              <w:tab/>
              <w:t>The negotiations will conclude with a review of the draft form of the contract. On completion of negotiations, the Client and the firm will initial the agreed contract. If negotiations fail, the Client will invite the firm whose proposal received the second highest score to negotiate a Contract.</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keepNext/>
              <w:keepLines/>
              <w:spacing w:after="240" w:line="240" w:lineRule="auto"/>
              <w:outlineLvl w:val="2"/>
              <w:rPr>
                <w:rFonts w:ascii="Times New Roman" w:eastAsia="Times New Roman" w:hAnsi="Times New Roman"/>
                <w:b/>
              </w:rPr>
            </w:pPr>
            <w:bookmarkStart w:id="9" w:name="_Toc32821707"/>
            <w:r w:rsidRPr="00944B5E">
              <w:rPr>
                <w:rFonts w:ascii="Times New Roman" w:eastAsia="Times New Roman" w:hAnsi="Times New Roman"/>
                <w:b/>
              </w:rPr>
              <w:lastRenderedPageBreak/>
              <w:t>7.Award of Contract</w:t>
            </w:r>
            <w:bookmarkEnd w:id="9"/>
          </w:p>
        </w:tc>
        <w:tc>
          <w:tcPr>
            <w:tcW w:w="7002" w:type="dxa"/>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7.1</w:t>
            </w:r>
            <w:r w:rsidRPr="00944B5E">
              <w:rPr>
                <w:rFonts w:ascii="Times New Roman" w:eastAsia="Times New Roman" w:hAnsi="Times New Roman"/>
              </w:rPr>
              <w:tab/>
              <w:t>The contract will be awarded following negotiations. After negotiations are completed, the Client will promptly notify other consultants on the shortlist that they were unsuccessful and return the unopened Financial Proposals of those consultants who did not pass the technical evaluation (paragraph 5.3).</w:t>
            </w:r>
          </w:p>
          <w:p w:rsidR="002E50BB" w:rsidRPr="00944B5E" w:rsidRDefault="002E50BB" w:rsidP="002E50BB">
            <w:pPr>
              <w:spacing w:after="0" w:line="240" w:lineRule="auto"/>
              <w:jc w:val="both"/>
              <w:rPr>
                <w:rFonts w:ascii="Times New Roman" w:eastAsia="Times New Roman" w:hAnsi="Times New Roman"/>
              </w:rPr>
            </w:pPr>
          </w:p>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7.2</w:t>
            </w:r>
            <w:r w:rsidRPr="00944B5E">
              <w:rPr>
                <w:rFonts w:ascii="Times New Roman" w:eastAsia="Times New Roman" w:hAnsi="Times New Roman"/>
              </w:rPr>
              <w:tab/>
              <w:t>The firm is expected to commence the assignment on the date and at the location specified in the Data Sheet.</w:t>
            </w:r>
          </w:p>
          <w:p w:rsidR="002E50BB" w:rsidRPr="00944B5E" w:rsidRDefault="002E50BB" w:rsidP="002E50BB">
            <w:pPr>
              <w:spacing w:after="0" w:line="240" w:lineRule="auto"/>
              <w:jc w:val="both"/>
              <w:rPr>
                <w:rFonts w:ascii="Times New Roman" w:eastAsia="Times New Roman" w:hAnsi="Times New Roman"/>
              </w:rPr>
            </w:pPr>
          </w:p>
        </w:tc>
      </w:tr>
      <w:tr w:rsidR="002E50BB" w:rsidRPr="002E50BB" w:rsidTr="002E50BB">
        <w:tc>
          <w:tcPr>
            <w:tcW w:w="2286" w:type="dxa"/>
            <w:hideMark/>
          </w:tcPr>
          <w:p w:rsidR="002E50BB" w:rsidRPr="00944B5E" w:rsidRDefault="002E50BB" w:rsidP="002E50BB">
            <w:pPr>
              <w:keepNext/>
              <w:keepLines/>
              <w:spacing w:after="240" w:line="240" w:lineRule="auto"/>
              <w:outlineLvl w:val="2"/>
              <w:rPr>
                <w:rFonts w:ascii="Times New Roman" w:eastAsia="Times New Roman" w:hAnsi="Times New Roman"/>
                <w:b/>
              </w:rPr>
            </w:pPr>
            <w:bookmarkStart w:id="10" w:name="_Toc32821708"/>
            <w:r w:rsidRPr="00944B5E">
              <w:rPr>
                <w:rFonts w:ascii="Times New Roman" w:eastAsia="Times New Roman" w:hAnsi="Times New Roman"/>
                <w:b/>
              </w:rPr>
              <w:t>8.Confidentiality</w:t>
            </w:r>
            <w:bookmarkEnd w:id="10"/>
          </w:p>
        </w:tc>
        <w:tc>
          <w:tcPr>
            <w:tcW w:w="7002" w:type="dxa"/>
            <w:hideMark/>
          </w:tcPr>
          <w:p w:rsidR="002E50BB" w:rsidRPr="00944B5E" w:rsidRDefault="002E50BB" w:rsidP="002E50BB">
            <w:pPr>
              <w:spacing w:after="0" w:line="240" w:lineRule="auto"/>
              <w:jc w:val="both"/>
              <w:rPr>
                <w:rFonts w:ascii="Times New Roman" w:eastAsia="Times New Roman" w:hAnsi="Times New Roman"/>
              </w:rPr>
            </w:pPr>
            <w:r w:rsidRPr="00944B5E">
              <w:rPr>
                <w:rFonts w:ascii="Times New Roman" w:eastAsia="Times New Roman" w:hAnsi="Times New Roman"/>
              </w:rPr>
              <w:t>8.1</w:t>
            </w:r>
            <w:r w:rsidRPr="00944B5E">
              <w:rPr>
                <w:rFonts w:ascii="Times New Roman" w:eastAsia="Times New Roman" w:hAnsi="Times New Roman"/>
              </w:rPr>
              <w:tab/>
              <w:t>Information relating to the evaluation of proposals and recommendations concerning awards shall not be disclosed to the consultants who submitted the proposals or to other persons not officially concerned with the process, until the winning firm has been notified that it has been awarded the contract.</w:t>
            </w:r>
          </w:p>
        </w:tc>
      </w:tr>
    </w:tbl>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9E3DDC" w:rsidRDefault="009E3DDC" w:rsidP="00505F98">
      <w:pPr>
        <w:spacing w:after="0" w:line="360" w:lineRule="auto"/>
        <w:jc w:val="both"/>
        <w:rPr>
          <w:rFonts w:ascii="Times New Roman" w:eastAsia="Times New Roman" w:hAnsi="Times New Roman"/>
          <w:b/>
          <w:bCs/>
          <w:color w:val="000000"/>
          <w:sz w:val="24"/>
          <w:szCs w:val="24"/>
          <w:u w:val="single"/>
        </w:rPr>
      </w:pPr>
    </w:p>
    <w:p w:rsidR="009E3DDC" w:rsidRDefault="009E3DDC" w:rsidP="00505F98">
      <w:pPr>
        <w:spacing w:after="0" w:line="360" w:lineRule="auto"/>
        <w:jc w:val="both"/>
        <w:rPr>
          <w:rFonts w:ascii="Times New Roman" w:eastAsia="Times New Roman" w:hAnsi="Times New Roman"/>
          <w:b/>
          <w:bCs/>
          <w:color w:val="000000"/>
          <w:sz w:val="24"/>
          <w:szCs w:val="24"/>
          <w:u w:val="single"/>
        </w:rPr>
      </w:pPr>
    </w:p>
    <w:p w:rsidR="009E3DDC" w:rsidRDefault="009E3DDC"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44B5E" w:rsidRDefault="00944B5E" w:rsidP="00505F98">
      <w:pPr>
        <w:spacing w:after="0" w:line="360" w:lineRule="auto"/>
        <w:jc w:val="both"/>
        <w:rPr>
          <w:rFonts w:ascii="Times New Roman" w:eastAsia="Times New Roman" w:hAnsi="Times New Roman"/>
          <w:b/>
          <w:bCs/>
          <w:color w:val="000000"/>
          <w:sz w:val="24"/>
          <w:szCs w:val="24"/>
          <w:u w:val="single"/>
        </w:rPr>
      </w:pPr>
    </w:p>
    <w:p w:rsidR="009E3DDC" w:rsidRDefault="009E3DDC" w:rsidP="00505F98">
      <w:pPr>
        <w:spacing w:after="0" w:line="360" w:lineRule="auto"/>
        <w:jc w:val="both"/>
        <w:rPr>
          <w:rFonts w:ascii="Times New Roman" w:eastAsia="Times New Roman" w:hAnsi="Times New Roman"/>
          <w:b/>
          <w:bCs/>
          <w:color w:val="000000"/>
          <w:sz w:val="24"/>
          <w:szCs w:val="24"/>
          <w:u w:val="single"/>
        </w:rPr>
      </w:pPr>
    </w:p>
    <w:p w:rsidR="002E50BB" w:rsidRDefault="002E50BB" w:rsidP="00505F98">
      <w:pPr>
        <w:spacing w:after="0" w:line="360" w:lineRule="auto"/>
        <w:jc w:val="both"/>
        <w:rPr>
          <w:rFonts w:ascii="Times New Roman" w:eastAsia="Times New Roman" w:hAnsi="Times New Roman"/>
          <w:b/>
          <w:bCs/>
          <w:color w:val="000000"/>
          <w:sz w:val="24"/>
          <w:szCs w:val="24"/>
          <w:u w:val="single"/>
        </w:rPr>
      </w:pPr>
    </w:p>
    <w:p w:rsidR="009E3DDC" w:rsidRPr="009E3DDC" w:rsidRDefault="009E3DDC" w:rsidP="009E3DDC">
      <w:pPr>
        <w:keepNext/>
        <w:keepLines/>
        <w:spacing w:before="240" w:after="240" w:line="240" w:lineRule="auto"/>
        <w:jc w:val="center"/>
        <w:outlineLvl w:val="0"/>
        <w:rPr>
          <w:rFonts w:ascii="Times New Roman Bold" w:eastAsia="Times New Roman" w:hAnsi="Times New Roman Bold"/>
          <w:b/>
          <w:sz w:val="32"/>
          <w:szCs w:val="20"/>
        </w:rPr>
      </w:pPr>
      <w:bookmarkStart w:id="11" w:name="_Toc32821710"/>
      <w:r w:rsidRPr="009E3DDC">
        <w:rPr>
          <w:rFonts w:ascii="Times New Roman Bold" w:eastAsia="Times New Roman" w:hAnsi="Times New Roman Bold"/>
          <w:b/>
          <w:sz w:val="32"/>
          <w:szCs w:val="20"/>
        </w:rPr>
        <w:lastRenderedPageBreak/>
        <w:t>Section 3 - Data Sheet</w:t>
      </w:r>
      <w:bookmarkEnd w:id="11"/>
    </w:p>
    <w:p w:rsidR="009E3DDC" w:rsidRPr="00EA1882" w:rsidRDefault="00EA1882" w:rsidP="00EA1882">
      <w:pPr>
        <w:spacing w:after="0" w:line="240" w:lineRule="auto"/>
        <w:rPr>
          <w:rFonts w:ascii="Times New Roman" w:eastAsia="Times New Roman" w:hAnsi="Times New Roman"/>
          <w:b/>
          <w:sz w:val="20"/>
          <w:szCs w:val="20"/>
        </w:rPr>
      </w:pPr>
      <w:r w:rsidRPr="00EA1882">
        <w:rPr>
          <w:rFonts w:ascii="Times New Roman" w:eastAsia="Times New Roman" w:hAnsi="Times New Roman"/>
          <w:b/>
          <w:sz w:val="20"/>
          <w:szCs w:val="20"/>
        </w:rPr>
        <w:t>ITB clause</w:t>
      </w:r>
    </w:p>
    <w:tbl>
      <w:tblPr>
        <w:tblW w:w="7380" w:type="dxa"/>
        <w:tblInd w:w="-18" w:type="dxa"/>
        <w:tblLayout w:type="fixed"/>
        <w:tblCellMar>
          <w:left w:w="72" w:type="dxa"/>
          <w:right w:w="72" w:type="dxa"/>
        </w:tblCellMar>
        <w:tblLook w:val="04A0"/>
      </w:tblPr>
      <w:tblGrid>
        <w:gridCol w:w="18"/>
        <w:gridCol w:w="7344"/>
        <w:gridCol w:w="18"/>
      </w:tblGrid>
      <w:tr w:rsidR="00923DCD" w:rsidRPr="00EA1882" w:rsidTr="00923DCD">
        <w:trPr>
          <w:gridBefore w:val="1"/>
          <w:wBefore w:w="18" w:type="dxa"/>
        </w:trPr>
        <w:tc>
          <w:tcPr>
            <w:tcW w:w="7362" w:type="dxa"/>
            <w:gridSpan w:val="2"/>
          </w:tcPr>
          <w:p w:rsidR="00923DCD" w:rsidRPr="000F3A2F" w:rsidRDefault="00EA1882" w:rsidP="009E3DDC">
            <w:pPr>
              <w:tabs>
                <w:tab w:val="right" w:pos="7218"/>
              </w:tabs>
              <w:spacing w:after="0" w:line="240" w:lineRule="auto"/>
              <w:rPr>
                <w:rFonts w:ascii="Times New Roman" w:eastAsia="Times New Roman" w:hAnsi="Times New Roman"/>
                <w:b/>
                <w:bCs/>
                <w:sz w:val="20"/>
                <w:szCs w:val="20"/>
              </w:rPr>
            </w:pPr>
            <w:r w:rsidRPr="000F3A2F">
              <w:rPr>
                <w:rFonts w:ascii="Times New Roman" w:eastAsia="Times New Roman" w:hAnsi="Times New Roman"/>
                <w:b/>
                <w:bCs/>
                <w:sz w:val="20"/>
                <w:szCs w:val="20"/>
              </w:rPr>
              <w:t>Reference</w:t>
            </w:r>
          </w:p>
        </w:tc>
      </w:tr>
      <w:tr w:rsidR="00923DCD" w:rsidRPr="00EA1882" w:rsidTr="00923DCD">
        <w:trPr>
          <w:gridBefore w:val="1"/>
          <w:wBefore w:w="18" w:type="dxa"/>
        </w:trPr>
        <w:tc>
          <w:tcPr>
            <w:tcW w:w="7362" w:type="dxa"/>
            <w:gridSpan w:val="2"/>
          </w:tcPr>
          <w:p w:rsidR="00923DCD" w:rsidRPr="00EA1882" w:rsidRDefault="00EA1882" w:rsidP="009C3771">
            <w:pPr>
              <w:tabs>
                <w:tab w:val="right" w:pos="7218"/>
              </w:tabs>
              <w:spacing w:after="0" w:line="240" w:lineRule="auto"/>
              <w:jc w:val="both"/>
              <w:rPr>
                <w:rFonts w:ascii="Times New Roman" w:eastAsia="Times New Roman" w:hAnsi="Times New Roman"/>
                <w:sz w:val="20"/>
                <w:szCs w:val="20"/>
              </w:rPr>
            </w:pPr>
            <w:r w:rsidRPr="00EA1882">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EA1882">
              <w:rPr>
                <w:rFonts w:ascii="Times New Roman" w:eastAsia="Times New Roman" w:hAnsi="Times New Roman"/>
                <w:b/>
                <w:bCs/>
                <w:sz w:val="20"/>
                <w:szCs w:val="20"/>
              </w:rPr>
              <w:t xml:space="preserve"> clause 1.1</w:t>
            </w:r>
            <w:r w:rsidR="00923DCD" w:rsidRPr="00EA1882">
              <w:rPr>
                <w:rFonts w:ascii="Times New Roman" w:eastAsia="Times New Roman" w:hAnsi="Times New Roman"/>
                <w:sz w:val="20"/>
                <w:szCs w:val="20"/>
              </w:rPr>
              <w:t>The name of the Client is:</w:t>
            </w:r>
            <w:r w:rsidR="00923DCD" w:rsidRPr="00794C6B">
              <w:rPr>
                <w:rFonts w:ascii="Times New Roman" w:eastAsia="Times New Roman" w:hAnsi="Times New Roman"/>
                <w:b/>
                <w:bCs/>
                <w:sz w:val="24"/>
                <w:szCs w:val="24"/>
              </w:rPr>
              <w:t>INSTITUTE FOR BASIC SCIENCES, TECHNOLOGY AND INNOVATION (PAUSTI)</w:t>
            </w:r>
          </w:p>
          <w:p w:rsidR="00923DCD" w:rsidRPr="00794C6B" w:rsidRDefault="00923DCD" w:rsidP="009E3DDC">
            <w:pPr>
              <w:tabs>
                <w:tab w:val="right" w:pos="7218"/>
              </w:tabs>
              <w:spacing w:after="0" w:line="240" w:lineRule="auto"/>
              <w:jc w:val="both"/>
              <w:rPr>
                <w:rFonts w:ascii="Times New Roman" w:eastAsia="Times New Roman" w:hAnsi="Times New Roman"/>
                <w:b/>
                <w:bCs/>
                <w:sz w:val="24"/>
                <w:szCs w:val="24"/>
              </w:rPr>
            </w:pPr>
            <w:r w:rsidRPr="00794C6B">
              <w:rPr>
                <w:rFonts w:ascii="Times New Roman" w:eastAsia="Times New Roman" w:hAnsi="Times New Roman"/>
                <w:b/>
                <w:bCs/>
                <w:sz w:val="24"/>
                <w:szCs w:val="24"/>
              </w:rPr>
              <w:t xml:space="preserve">The method of selection is: </w:t>
            </w:r>
            <w:r w:rsidR="00E34E03" w:rsidRPr="00794C6B">
              <w:rPr>
                <w:rFonts w:ascii="Times New Roman" w:eastAsia="Times New Roman" w:hAnsi="Times New Roman"/>
                <w:b/>
                <w:bCs/>
                <w:sz w:val="24"/>
                <w:szCs w:val="24"/>
              </w:rPr>
              <w:t>Quality and Cost Based Selection (QCBS) method. The weigh</w:t>
            </w:r>
            <w:r w:rsidR="00794C6B" w:rsidRPr="00794C6B">
              <w:rPr>
                <w:rFonts w:ascii="Times New Roman" w:eastAsia="Times New Roman" w:hAnsi="Times New Roman"/>
                <w:b/>
                <w:bCs/>
                <w:sz w:val="24"/>
                <w:szCs w:val="24"/>
              </w:rPr>
              <w:t xml:space="preserve">ts shall be 80% Quality and 20% Cost. </w:t>
            </w:r>
          </w:p>
          <w:p w:rsidR="00923DCD" w:rsidRPr="00EA1882" w:rsidRDefault="00923DCD" w:rsidP="009E3DDC">
            <w:pPr>
              <w:tabs>
                <w:tab w:val="right" w:pos="7218"/>
              </w:tabs>
              <w:spacing w:after="0" w:line="240" w:lineRule="auto"/>
              <w:rPr>
                <w:rFonts w:ascii="Times New Roman" w:eastAsia="Times New Roman" w:hAnsi="Times New Roman"/>
                <w:sz w:val="20"/>
                <w:szCs w:val="20"/>
              </w:rPr>
            </w:pPr>
          </w:p>
        </w:tc>
      </w:tr>
      <w:tr w:rsidR="00923DCD" w:rsidRPr="00EA1882" w:rsidTr="00923DCD">
        <w:trPr>
          <w:gridBefore w:val="1"/>
          <w:wBefore w:w="18" w:type="dxa"/>
        </w:trPr>
        <w:tc>
          <w:tcPr>
            <w:tcW w:w="7362" w:type="dxa"/>
            <w:gridSpan w:val="2"/>
          </w:tcPr>
          <w:p w:rsidR="00794C6B" w:rsidRPr="00794C6B" w:rsidRDefault="00EA1882" w:rsidP="00794C6B">
            <w:pPr>
              <w:tabs>
                <w:tab w:val="right" w:pos="7218"/>
              </w:tabs>
              <w:spacing w:after="0" w:line="240" w:lineRule="auto"/>
              <w:rPr>
                <w:rFonts w:ascii="Times New Roman" w:eastAsia="Times New Roman" w:hAnsi="Times New Roman"/>
                <w:b/>
                <w:bCs/>
                <w:sz w:val="20"/>
                <w:szCs w:val="20"/>
              </w:rPr>
            </w:pPr>
            <w:r w:rsidRPr="00EA1882">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EA1882">
              <w:rPr>
                <w:rFonts w:ascii="Times New Roman" w:eastAsia="Times New Roman" w:hAnsi="Times New Roman"/>
                <w:b/>
                <w:bCs/>
                <w:sz w:val="20"/>
                <w:szCs w:val="20"/>
              </w:rPr>
              <w:t xml:space="preserve"> clause 1.2</w:t>
            </w:r>
            <w:r w:rsidR="00923DCD" w:rsidRPr="00EA1882">
              <w:rPr>
                <w:rFonts w:ascii="Times New Roman" w:eastAsia="Times New Roman" w:hAnsi="Times New Roman"/>
                <w:sz w:val="20"/>
                <w:szCs w:val="20"/>
              </w:rPr>
              <w:t xml:space="preserve">Technical and Financial Proposals are </w:t>
            </w:r>
            <w:r w:rsidRPr="00EA1882">
              <w:rPr>
                <w:rFonts w:ascii="Times New Roman" w:eastAsia="Times New Roman" w:hAnsi="Times New Roman"/>
                <w:sz w:val="20"/>
                <w:szCs w:val="20"/>
              </w:rPr>
              <w:t xml:space="preserve">requested </w:t>
            </w:r>
            <w:r w:rsidR="005B5C30" w:rsidRPr="00EA1882">
              <w:rPr>
                <w:rFonts w:ascii="Times New Roman" w:eastAsia="Times New Roman" w:hAnsi="Times New Roman"/>
                <w:sz w:val="20"/>
                <w:szCs w:val="20"/>
              </w:rPr>
              <w:t>the</w:t>
            </w:r>
            <w:r w:rsidR="00923DCD" w:rsidRPr="00EA1882">
              <w:rPr>
                <w:rFonts w:ascii="Times New Roman" w:eastAsia="Times New Roman" w:hAnsi="Times New Roman"/>
                <w:sz w:val="20"/>
                <w:szCs w:val="20"/>
              </w:rPr>
              <w:t xml:space="preserve"> name, and Procurement Number of the assignment are: </w:t>
            </w:r>
            <w:r w:rsidR="00923DCD" w:rsidRPr="00EA1882">
              <w:rPr>
                <w:rFonts w:ascii="Times New Roman" w:eastAsia="Times New Roman" w:hAnsi="Times New Roman"/>
                <w:b/>
                <w:bCs/>
                <w:sz w:val="20"/>
                <w:szCs w:val="20"/>
              </w:rPr>
              <w:t xml:space="preserve">Provision of </w:t>
            </w:r>
            <w:r w:rsidR="00794C6B" w:rsidRPr="00794C6B">
              <w:rPr>
                <w:rFonts w:ascii="Times New Roman" w:eastAsia="Times New Roman" w:hAnsi="Times New Roman"/>
                <w:b/>
                <w:bCs/>
                <w:sz w:val="20"/>
                <w:szCs w:val="20"/>
              </w:rPr>
              <w:t>PROVISION OF</w:t>
            </w:r>
          </w:p>
          <w:p w:rsidR="00794C6B" w:rsidRDefault="00794C6B" w:rsidP="00794C6B">
            <w:pPr>
              <w:tabs>
                <w:tab w:val="right" w:pos="7218"/>
              </w:tabs>
              <w:spacing w:after="0" w:line="240" w:lineRule="auto"/>
              <w:rPr>
                <w:rFonts w:ascii="Times New Roman" w:eastAsia="Times New Roman" w:hAnsi="Times New Roman"/>
                <w:b/>
                <w:bCs/>
                <w:sz w:val="20"/>
                <w:szCs w:val="20"/>
              </w:rPr>
            </w:pPr>
            <w:r w:rsidRPr="00794C6B">
              <w:rPr>
                <w:rFonts w:ascii="Times New Roman" w:eastAsia="Times New Roman" w:hAnsi="Times New Roman"/>
                <w:b/>
                <w:bCs/>
                <w:sz w:val="20"/>
                <w:szCs w:val="20"/>
              </w:rPr>
              <w:t xml:space="preserve">INSURANCE COVERAGE FOR PROPERTY, PLANT &amp;EQUIPMENT SERVICES </w:t>
            </w:r>
            <w:r w:rsidR="00923DCD" w:rsidRPr="00EA1882">
              <w:rPr>
                <w:rFonts w:ascii="Times New Roman" w:eastAsia="Times New Roman" w:hAnsi="Times New Roman"/>
                <w:b/>
                <w:bCs/>
                <w:sz w:val="20"/>
                <w:szCs w:val="20"/>
              </w:rPr>
              <w:t xml:space="preserve">PROCUREMENT No: </w:t>
            </w:r>
            <w:r w:rsidR="00136140" w:rsidRPr="00136140">
              <w:rPr>
                <w:rFonts w:ascii="Times New Roman" w:eastAsia="Times New Roman" w:hAnsi="Times New Roman"/>
                <w:b/>
                <w:bCs/>
                <w:sz w:val="20"/>
                <w:szCs w:val="20"/>
              </w:rPr>
              <w:t>0</w:t>
            </w:r>
            <w:r>
              <w:rPr>
                <w:rFonts w:ascii="Times New Roman" w:eastAsia="Times New Roman" w:hAnsi="Times New Roman"/>
                <w:b/>
                <w:bCs/>
                <w:sz w:val="20"/>
                <w:szCs w:val="20"/>
              </w:rPr>
              <w:t>3</w:t>
            </w:r>
            <w:r w:rsidR="00435BC7">
              <w:rPr>
                <w:rFonts w:ascii="Times New Roman" w:eastAsia="Times New Roman" w:hAnsi="Times New Roman"/>
                <w:b/>
                <w:bCs/>
                <w:sz w:val="20"/>
                <w:szCs w:val="20"/>
              </w:rPr>
              <w:t>/PAUSTI/Admin/26</w:t>
            </w:r>
          </w:p>
          <w:p w:rsidR="00794C6B" w:rsidRDefault="00794C6B" w:rsidP="00794C6B">
            <w:pPr>
              <w:tabs>
                <w:tab w:val="right" w:pos="7218"/>
              </w:tabs>
              <w:spacing w:after="0" w:line="240" w:lineRule="auto"/>
              <w:rPr>
                <w:rFonts w:ascii="Times New Roman" w:eastAsia="Times New Roman" w:hAnsi="Times New Roman"/>
                <w:b/>
                <w:bCs/>
                <w:sz w:val="20"/>
                <w:szCs w:val="20"/>
              </w:rPr>
            </w:pPr>
          </w:p>
          <w:p w:rsidR="00794C6B" w:rsidRDefault="00794C6B" w:rsidP="00794C6B">
            <w:pPr>
              <w:tabs>
                <w:tab w:val="right" w:pos="7218"/>
              </w:tabs>
              <w:spacing w:after="0" w:line="240" w:lineRule="auto"/>
              <w:rPr>
                <w:rFonts w:ascii="Times New Roman" w:eastAsia="Times New Roman" w:hAnsi="Times New Roman"/>
                <w:sz w:val="20"/>
                <w:szCs w:val="20"/>
              </w:rPr>
            </w:pPr>
            <w:r>
              <w:rPr>
                <w:rFonts w:ascii="Times New Roman" w:eastAsia="Times New Roman" w:hAnsi="Times New Roman"/>
                <w:b/>
                <w:bCs/>
                <w:sz w:val="20"/>
                <w:szCs w:val="20"/>
              </w:rPr>
              <w:t xml:space="preserve">ITC Clause 1.5 </w:t>
            </w:r>
            <w:r>
              <w:rPr>
                <w:rFonts w:ascii="Times New Roman" w:eastAsia="Times New Roman" w:hAnsi="Times New Roman"/>
                <w:sz w:val="20"/>
                <w:szCs w:val="20"/>
              </w:rPr>
              <w:t>The Client will provide the following inputs:</w:t>
            </w:r>
          </w:p>
          <w:p w:rsidR="00923DCD" w:rsidRPr="00794C6B" w:rsidRDefault="00794C6B" w:rsidP="00794C6B">
            <w:pPr>
              <w:tabs>
                <w:tab w:val="right" w:pos="7218"/>
              </w:tabs>
              <w:spacing w:after="0" w:line="240" w:lineRule="auto"/>
              <w:rPr>
                <w:rFonts w:ascii="Times New Roman" w:eastAsia="Times New Roman" w:hAnsi="Times New Roman"/>
                <w:b/>
                <w:bCs/>
              </w:rPr>
            </w:pPr>
            <w:r w:rsidRPr="00794C6B">
              <w:rPr>
                <w:rFonts w:ascii="Times New Roman" w:eastAsia="Times New Roman" w:hAnsi="Times New Roman"/>
                <w:b/>
                <w:bCs/>
              </w:rPr>
              <w:t>List of assets and all available documents and information relating to the</w:t>
            </w:r>
            <w:r w:rsidRPr="00794C6B">
              <w:rPr>
                <w:rFonts w:ascii="Times New Roman" w:eastAsia="Times New Roman" w:hAnsi="Times New Roman"/>
                <w:b/>
                <w:bCs/>
                <w:sz w:val="24"/>
                <w:szCs w:val="24"/>
              </w:rPr>
              <w:t xml:space="preserve">assignments                      </w:t>
            </w:r>
            <w:r w:rsidR="00923DCD" w:rsidRPr="00794C6B">
              <w:rPr>
                <w:rFonts w:ascii="Times New Roman" w:eastAsia="Times New Roman" w:hAnsi="Times New Roman"/>
                <w:b/>
                <w:bCs/>
                <w:sz w:val="24"/>
                <w:szCs w:val="24"/>
              </w:rPr>
              <w:tab/>
            </w:r>
          </w:p>
          <w:p w:rsidR="00923DCD" w:rsidRPr="00EA1882" w:rsidRDefault="00923DCD" w:rsidP="009E3DDC">
            <w:pPr>
              <w:tabs>
                <w:tab w:val="right" w:pos="7218"/>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EA1882" w:rsidP="009E3DDC">
            <w:pPr>
              <w:tabs>
                <w:tab w:val="right" w:pos="7115"/>
                <w:tab w:val="right" w:pos="7560"/>
              </w:tabs>
              <w:spacing w:after="0" w:line="240" w:lineRule="auto"/>
              <w:jc w:val="both"/>
              <w:rPr>
                <w:rFonts w:ascii="Times New Roman" w:eastAsia="Times New Roman" w:hAnsi="Times New Roman"/>
                <w:sz w:val="20"/>
                <w:szCs w:val="20"/>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2.1</w:t>
            </w:r>
            <w:r w:rsidR="00923DCD" w:rsidRPr="00EA1882">
              <w:rPr>
                <w:rFonts w:ascii="Times New Roman" w:eastAsia="Times New Roman" w:hAnsi="Times New Roman"/>
                <w:sz w:val="20"/>
                <w:szCs w:val="20"/>
              </w:rPr>
              <w:t xml:space="preserve">Clarifications may be requested up to </w:t>
            </w:r>
            <w:r w:rsidR="00794C6B">
              <w:rPr>
                <w:rFonts w:ascii="Times New Roman" w:eastAsia="Times New Roman" w:hAnsi="Times New Roman"/>
                <w:b/>
                <w:bCs/>
                <w:sz w:val="20"/>
                <w:szCs w:val="20"/>
              </w:rPr>
              <w:t>10</w:t>
            </w:r>
            <w:r w:rsidR="00923DCD" w:rsidRPr="000F3A2F">
              <w:rPr>
                <w:rFonts w:ascii="Times New Roman" w:eastAsia="Times New Roman" w:hAnsi="Times New Roman"/>
                <w:b/>
                <w:bCs/>
                <w:sz w:val="20"/>
                <w:szCs w:val="20"/>
              </w:rPr>
              <w:t xml:space="preserve"> days</w:t>
            </w:r>
            <w:r w:rsidR="00923DCD" w:rsidRPr="00EA1882">
              <w:rPr>
                <w:rFonts w:ascii="Times New Roman" w:eastAsia="Times New Roman" w:hAnsi="Times New Roman"/>
                <w:sz w:val="20"/>
                <w:szCs w:val="20"/>
              </w:rPr>
              <w:t xml:space="preserve"> before the</w:t>
            </w:r>
            <w:r w:rsidR="00C66C7C">
              <w:rPr>
                <w:rFonts w:ascii="Times New Roman" w:eastAsia="Times New Roman" w:hAnsi="Times New Roman"/>
                <w:sz w:val="20"/>
                <w:szCs w:val="20"/>
              </w:rPr>
              <w:t xml:space="preserve"> </w:t>
            </w:r>
            <w:r w:rsidR="00923DCD" w:rsidRPr="00EA1882">
              <w:rPr>
                <w:rFonts w:ascii="Times New Roman" w:eastAsia="Times New Roman" w:hAnsi="Times New Roman"/>
                <w:sz w:val="20"/>
                <w:szCs w:val="20"/>
              </w:rPr>
              <w:t>submission date.</w:t>
            </w:r>
          </w:p>
          <w:p w:rsidR="00923DCD" w:rsidRPr="000F3A2F" w:rsidRDefault="00923DCD" w:rsidP="000F3A2F">
            <w:pPr>
              <w:tabs>
                <w:tab w:val="right" w:pos="7115"/>
              </w:tabs>
              <w:spacing w:after="0" w:line="240" w:lineRule="auto"/>
              <w:rPr>
                <w:rFonts w:ascii="Times New Roman" w:eastAsia="Times New Roman" w:hAnsi="Times New Roman"/>
                <w:sz w:val="20"/>
                <w:szCs w:val="20"/>
              </w:rPr>
            </w:pPr>
            <w:r w:rsidRPr="00EA1882">
              <w:rPr>
                <w:rFonts w:ascii="Times New Roman" w:eastAsia="Times New Roman" w:hAnsi="Times New Roman"/>
                <w:sz w:val="20"/>
                <w:szCs w:val="20"/>
              </w:rPr>
              <w:t>The address for requesting clarifications is:</w:t>
            </w:r>
            <w:r w:rsidR="00C66C7C">
              <w:rPr>
                <w:rFonts w:ascii="Times New Roman" w:eastAsia="Times New Roman" w:hAnsi="Times New Roman"/>
                <w:sz w:val="20"/>
                <w:szCs w:val="20"/>
              </w:rPr>
              <w:t xml:space="preserve"> </w:t>
            </w:r>
            <w:r w:rsidRPr="00EA1882">
              <w:rPr>
                <w:rFonts w:ascii="Times New Roman" w:eastAsia="Times New Roman" w:hAnsi="Times New Roman"/>
                <w:sz w:val="20"/>
                <w:szCs w:val="20"/>
              </w:rPr>
              <w:t>Telephone: +254718092689 Electronic mail address:</w:t>
            </w:r>
            <w:bookmarkStart w:id="12" w:name="_Hlk152664295"/>
            <w:r w:rsidR="00B77E36">
              <w:fldChar w:fldCharType="begin"/>
            </w:r>
            <w:r w:rsidR="00925D8C">
              <w:instrText>HYPERLINK "abdin@africa-union.org%20%20%20%20%20%20"</w:instrText>
            </w:r>
            <w:r w:rsidR="00B77E36">
              <w:fldChar w:fldCharType="separate"/>
            </w:r>
            <w:r w:rsidR="00877B00" w:rsidRPr="00877B00">
              <w:rPr>
                <w:rStyle w:val="Hyperlink"/>
                <w:rFonts w:ascii="Times New Roman" w:eastAsia="Times New Roman" w:hAnsi="Times New Roman"/>
                <w:sz w:val="20"/>
                <w:szCs w:val="20"/>
              </w:rPr>
              <w:t xml:space="preserve">abdin@africa-union.org     </w:t>
            </w:r>
            <w:r w:rsidR="00B77E36">
              <w:fldChar w:fldCharType="end"/>
            </w:r>
            <w:bookmarkEnd w:id="12"/>
            <w:r w:rsidR="00B77E36">
              <w:rPr>
                <w:rFonts w:ascii="Times New Roman" w:eastAsia="Times New Roman" w:hAnsi="Times New Roman"/>
                <w:sz w:val="20"/>
                <w:szCs w:val="20"/>
              </w:rPr>
              <w:fldChar w:fldCharType="begin"/>
            </w:r>
            <w:r w:rsidR="00D46650">
              <w:rPr>
                <w:rFonts w:ascii="Times New Roman" w:eastAsia="Times New Roman" w:hAnsi="Times New Roman"/>
                <w:sz w:val="20"/>
                <w:szCs w:val="20"/>
              </w:rPr>
              <w:instrText xml:space="preserve"> HYPERLINK "mailto:</w:instrText>
            </w:r>
            <w:r w:rsidR="00D46650" w:rsidRPr="00D46650">
              <w:rPr>
                <w:rFonts w:ascii="Times New Roman" w:eastAsia="Times New Roman" w:hAnsi="Times New Roman"/>
                <w:sz w:val="20"/>
                <w:szCs w:val="20"/>
              </w:rPr>
              <w:instrText>directorpauisti@jkuat.ac .ke</w:instrText>
            </w:r>
            <w:r w:rsidR="00D46650">
              <w:rPr>
                <w:rFonts w:ascii="Times New Roman" w:eastAsia="Times New Roman" w:hAnsi="Times New Roman"/>
                <w:sz w:val="20"/>
                <w:szCs w:val="20"/>
              </w:rPr>
              <w:instrText xml:space="preserve">" </w:instrText>
            </w:r>
            <w:r w:rsidR="00B77E36">
              <w:rPr>
                <w:rFonts w:ascii="Times New Roman" w:eastAsia="Times New Roman" w:hAnsi="Times New Roman"/>
                <w:sz w:val="20"/>
                <w:szCs w:val="20"/>
              </w:rPr>
              <w:fldChar w:fldCharType="separate"/>
            </w:r>
            <w:r w:rsidR="00D46650" w:rsidRPr="00CF59E7">
              <w:rPr>
                <w:rStyle w:val="Hyperlink"/>
                <w:rFonts w:ascii="Times New Roman" w:eastAsia="Times New Roman" w:hAnsi="Times New Roman"/>
                <w:sz w:val="20"/>
                <w:szCs w:val="20"/>
              </w:rPr>
              <w:t>directorpauisti@jkuat.ac .ke</w:t>
            </w:r>
            <w:r w:rsidR="00B77E36">
              <w:rPr>
                <w:rFonts w:ascii="Times New Roman" w:eastAsia="Times New Roman" w:hAnsi="Times New Roman"/>
                <w:sz w:val="20"/>
                <w:szCs w:val="20"/>
              </w:rPr>
              <w:fldChar w:fldCharType="end"/>
            </w:r>
            <w:hyperlink r:id="rId14" w:history="1">
              <w:r w:rsidR="000F3A2F" w:rsidRPr="00701D8E">
                <w:rPr>
                  <w:rStyle w:val="Hyperlink"/>
                  <w:rFonts w:ascii="Times New Roman" w:eastAsia="Times New Roman" w:hAnsi="Times New Roman"/>
                  <w:sz w:val="20"/>
                  <w:szCs w:val="20"/>
                </w:rPr>
                <w:t>Proc.pausti@jkuat.ac.ke</w:t>
              </w:r>
            </w:hyperlink>
            <w:r w:rsidRPr="00EA1882">
              <w:rPr>
                <w:rFonts w:ascii="Times New Roman" w:eastAsia="Times New Roman" w:hAnsi="Times New Roman"/>
                <w:sz w:val="20"/>
                <w:szCs w:val="20"/>
              </w:rPr>
              <w:tab/>
            </w:r>
          </w:p>
          <w:p w:rsidR="00923DCD" w:rsidRPr="00EA1882" w:rsidRDefault="00923DCD" w:rsidP="009E3DDC">
            <w:pPr>
              <w:tabs>
                <w:tab w:val="right" w:pos="7115"/>
                <w:tab w:val="right" w:pos="7560"/>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EA1882" w:rsidP="009E3DDC">
            <w:pPr>
              <w:tabs>
                <w:tab w:val="right" w:pos="7115"/>
              </w:tabs>
              <w:spacing w:after="0" w:line="240" w:lineRule="auto"/>
              <w:rPr>
                <w:rFonts w:ascii="Times New Roman" w:eastAsia="Times New Roman" w:hAnsi="Times New Roman"/>
                <w:sz w:val="20"/>
                <w:szCs w:val="20"/>
                <w:u w:val="single"/>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3.1</w:t>
            </w:r>
            <w:r>
              <w:rPr>
                <w:rFonts w:ascii="Times New Roman" w:eastAsia="Times New Roman" w:hAnsi="Times New Roman"/>
                <w:sz w:val="20"/>
                <w:szCs w:val="20"/>
              </w:rPr>
              <w:t xml:space="preserve"> Bidders</w:t>
            </w:r>
            <w:r w:rsidR="00923DCD" w:rsidRPr="00EA1882">
              <w:rPr>
                <w:rFonts w:ascii="Times New Roman" w:eastAsia="Times New Roman" w:hAnsi="Times New Roman"/>
                <w:sz w:val="20"/>
                <w:szCs w:val="20"/>
              </w:rPr>
              <w:t xml:space="preserve"> should be submitted in the English language. </w:t>
            </w:r>
          </w:p>
          <w:p w:rsidR="00923DCD" w:rsidRPr="00EA1882" w:rsidRDefault="00923DCD" w:rsidP="009E3DDC">
            <w:pPr>
              <w:tabs>
                <w:tab w:val="right" w:pos="7115"/>
                <w:tab w:val="right" w:pos="7560"/>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0F3A2F" w:rsidP="009E3DDC">
            <w:pPr>
              <w:tabs>
                <w:tab w:val="left" w:pos="-7272"/>
                <w:tab w:val="right" w:pos="7115"/>
              </w:tabs>
              <w:suppressAutoHyphens/>
              <w:spacing w:after="120" w:line="240" w:lineRule="auto"/>
              <w:jc w:val="both"/>
              <w:rPr>
                <w:rFonts w:ascii="Times New Roman" w:eastAsia="Times New Roman" w:hAnsi="Times New Roman"/>
                <w:sz w:val="20"/>
                <w:szCs w:val="20"/>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3.3</w:t>
            </w:r>
            <w:r w:rsidR="00923DCD" w:rsidRPr="00EA1882">
              <w:rPr>
                <w:rFonts w:ascii="Times New Roman" w:eastAsia="Times New Roman" w:hAnsi="Times New Roman"/>
                <w:sz w:val="20"/>
                <w:szCs w:val="20"/>
              </w:rPr>
              <w:t>Reports that are required under the assignment shall be submitted in the English language.</w:t>
            </w:r>
          </w:p>
          <w:p w:rsidR="00923DCD" w:rsidRPr="00EA1882" w:rsidRDefault="00923DCD" w:rsidP="009E3DDC">
            <w:pPr>
              <w:tabs>
                <w:tab w:val="left" w:pos="455"/>
                <w:tab w:val="right" w:pos="7115"/>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0F3A2F" w:rsidP="00365DDB">
            <w:pPr>
              <w:tabs>
                <w:tab w:val="left" w:pos="-7272"/>
                <w:tab w:val="right" w:pos="7115"/>
              </w:tabs>
              <w:suppressAutoHyphens/>
              <w:spacing w:after="120" w:line="240" w:lineRule="auto"/>
              <w:jc w:val="both"/>
              <w:rPr>
                <w:rFonts w:ascii="Times New Roman" w:eastAsia="Times New Roman" w:hAnsi="Times New Roman"/>
                <w:sz w:val="20"/>
                <w:szCs w:val="20"/>
                <w:u w:val="single"/>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3.4</w:t>
            </w:r>
            <w:r w:rsidR="00923DCD" w:rsidRPr="00EA1882">
              <w:rPr>
                <w:rFonts w:ascii="Times New Roman" w:eastAsia="Times New Roman" w:hAnsi="Times New Roman"/>
                <w:sz w:val="20"/>
                <w:szCs w:val="20"/>
              </w:rPr>
              <w:t>Additional information required in the Technical Proposal is: Refer to Terms of Reference attached</w:t>
            </w:r>
          </w:p>
          <w:p w:rsidR="00923DCD" w:rsidRPr="00EA1882" w:rsidRDefault="00923DCD" w:rsidP="009E3DDC">
            <w:pPr>
              <w:tabs>
                <w:tab w:val="right" w:pos="7115"/>
                <w:tab w:val="right" w:pos="7560"/>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0F3A2F" w:rsidP="009E3DDC">
            <w:pPr>
              <w:tabs>
                <w:tab w:val="right" w:pos="7293"/>
              </w:tabs>
              <w:spacing w:after="0" w:line="240" w:lineRule="auto"/>
              <w:rPr>
                <w:rFonts w:ascii="Times New Roman" w:eastAsia="Times New Roman" w:hAnsi="Times New Roman"/>
                <w:sz w:val="20"/>
                <w:szCs w:val="20"/>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3.10</w:t>
            </w:r>
            <w:r>
              <w:rPr>
                <w:rFonts w:ascii="Times New Roman" w:eastAsia="Times New Roman" w:hAnsi="Times New Roman"/>
                <w:sz w:val="20"/>
                <w:szCs w:val="20"/>
              </w:rPr>
              <w:t xml:space="preserve"> Bids </w:t>
            </w:r>
            <w:r w:rsidRPr="00EA1882">
              <w:rPr>
                <w:rFonts w:ascii="Times New Roman" w:eastAsia="Times New Roman" w:hAnsi="Times New Roman"/>
                <w:sz w:val="20"/>
                <w:szCs w:val="20"/>
              </w:rPr>
              <w:t>must</w:t>
            </w:r>
            <w:r w:rsidR="00923DCD" w:rsidRPr="00EA1882">
              <w:rPr>
                <w:rFonts w:ascii="Times New Roman" w:eastAsia="Times New Roman" w:hAnsi="Times New Roman"/>
                <w:sz w:val="20"/>
                <w:szCs w:val="20"/>
              </w:rPr>
              <w:t xml:space="preserve"> remain valid for 90 days after the submission date.</w:t>
            </w:r>
          </w:p>
          <w:p w:rsidR="00923DCD" w:rsidRPr="00EA1882" w:rsidRDefault="00923DCD" w:rsidP="009E3DDC">
            <w:pPr>
              <w:tabs>
                <w:tab w:val="right" w:pos="7560"/>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923DCD" w:rsidRPr="00EA1882" w:rsidRDefault="000F3A2F" w:rsidP="009E3DDC">
            <w:pPr>
              <w:tabs>
                <w:tab w:val="right" w:pos="7308"/>
              </w:tabs>
              <w:spacing w:after="0" w:line="240" w:lineRule="auto"/>
              <w:jc w:val="both"/>
              <w:rPr>
                <w:rFonts w:ascii="Times New Roman" w:eastAsia="Times New Roman" w:hAnsi="Times New Roman"/>
                <w:sz w:val="20"/>
                <w:szCs w:val="20"/>
              </w:rPr>
            </w:pPr>
            <w:r w:rsidRPr="000F3A2F">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0F3A2F">
              <w:rPr>
                <w:rFonts w:ascii="Times New Roman" w:eastAsia="Times New Roman" w:hAnsi="Times New Roman"/>
                <w:b/>
                <w:bCs/>
                <w:sz w:val="20"/>
                <w:szCs w:val="20"/>
              </w:rPr>
              <w:t xml:space="preserve"> Clause 4.3 </w:t>
            </w:r>
            <w:r w:rsidR="00923DCD" w:rsidRPr="00EA1882">
              <w:rPr>
                <w:rFonts w:ascii="Times New Roman" w:eastAsia="Times New Roman" w:hAnsi="Times New Roman"/>
                <w:sz w:val="20"/>
                <w:szCs w:val="20"/>
              </w:rPr>
              <w:t xml:space="preserve">Consultants must submit </w:t>
            </w:r>
            <w:r w:rsidR="00923DCD" w:rsidRPr="00EA1882">
              <w:rPr>
                <w:rFonts w:ascii="Times New Roman" w:eastAsia="Times New Roman" w:hAnsi="Times New Roman"/>
                <w:b/>
                <w:bCs/>
                <w:sz w:val="20"/>
                <w:szCs w:val="20"/>
              </w:rPr>
              <w:t>ONE</w:t>
            </w:r>
            <w:r w:rsidR="00923DCD" w:rsidRPr="00EA1882">
              <w:rPr>
                <w:rFonts w:ascii="Times New Roman" w:eastAsia="Times New Roman" w:hAnsi="Times New Roman"/>
                <w:sz w:val="20"/>
                <w:szCs w:val="20"/>
              </w:rPr>
              <w:t xml:space="preserve"> original and </w:t>
            </w:r>
            <w:r w:rsidR="00923DCD" w:rsidRPr="00EA1882">
              <w:rPr>
                <w:rFonts w:ascii="Times New Roman" w:eastAsia="Times New Roman" w:hAnsi="Times New Roman"/>
                <w:b/>
                <w:bCs/>
                <w:sz w:val="20"/>
                <w:szCs w:val="20"/>
              </w:rPr>
              <w:t xml:space="preserve">TWO </w:t>
            </w:r>
            <w:r w:rsidR="00923DCD" w:rsidRPr="00EA1882">
              <w:rPr>
                <w:rFonts w:ascii="Times New Roman" w:eastAsia="Times New Roman" w:hAnsi="Times New Roman"/>
                <w:sz w:val="20"/>
                <w:szCs w:val="20"/>
              </w:rPr>
              <w:t>copies of each proposal.</w:t>
            </w:r>
          </w:p>
          <w:p w:rsidR="00923DCD" w:rsidRPr="00EA1882" w:rsidRDefault="00923DCD" w:rsidP="009E3DDC">
            <w:pPr>
              <w:tabs>
                <w:tab w:val="right" w:pos="7308"/>
              </w:tabs>
              <w:spacing w:after="0" w:line="240" w:lineRule="auto"/>
              <w:rPr>
                <w:rFonts w:ascii="Times New Roman" w:eastAsia="Times New Roman" w:hAnsi="Times New Roman"/>
                <w:sz w:val="20"/>
                <w:szCs w:val="20"/>
              </w:rPr>
            </w:pPr>
          </w:p>
        </w:tc>
      </w:tr>
      <w:tr w:rsidR="00923DCD" w:rsidRPr="00EA1882" w:rsidTr="00923DCD">
        <w:trPr>
          <w:gridAfter w:val="1"/>
          <w:wAfter w:w="18" w:type="dxa"/>
        </w:trPr>
        <w:tc>
          <w:tcPr>
            <w:tcW w:w="7362" w:type="dxa"/>
            <w:gridSpan w:val="2"/>
          </w:tcPr>
          <w:p w:rsidR="00435BC7" w:rsidRPr="00435BC7" w:rsidRDefault="000F3A2F" w:rsidP="00435BC7">
            <w:pPr>
              <w:pStyle w:val="Heading2"/>
              <w:rPr>
                <w:rFonts w:ascii="Times New Roman" w:hAnsi="Times New Roman" w:cs="Times New Roman"/>
                <w:sz w:val="22"/>
                <w:szCs w:val="22"/>
              </w:rPr>
            </w:pPr>
            <w:r w:rsidRPr="000F3A2F">
              <w:rPr>
                <w:rFonts w:ascii="Times New Roman" w:eastAsia="Times New Roman" w:hAnsi="Times New Roman"/>
                <w:sz w:val="20"/>
                <w:szCs w:val="20"/>
              </w:rPr>
              <w:t>IT</w:t>
            </w:r>
            <w:r w:rsidR="00794C6B">
              <w:rPr>
                <w:rFonts w:ascii="Times New Roman" w:eastAsia="Times New Roman" w:hAnsi="Times New Roman"/>
                <w:sz w:val="20"/>
                <w:szCs w:val="20"/>
              </w:rPr>
              <w:t>C</w:t>
            </w:r>
            <w:r w:rsidRPr="000F3A2F">
              <w:rPr>
                <w:rFonts w:ascii="Times New Roman" w:eastAsia="Times New Roman" w:hAnsi="Times New Roman"/>
                <w:sz w:val="20"/>
                <w:szCs w:val="20"/>
              </w:rPr>
              <w:t xml:space="preserve"> Clause 4.4</w:t>
            </w:r>
            <w:r>
              <w:rPr>
                <w:rFonts w:ascii="Times New Roman" w:eastAsia="Times New Roman" w:hAnsi="Times New Roman"/>
                <w:sz w:val="20"/>
                <w:szCs w:val="20"/>
              </w:rPr>
              <w:t xml:space="preserve"> T</w:t>
            </w:r>
            <w:r w:rsidR="00923DCD" w:rsidRPr="00EA1882">
              <w:rPr>
                <w:rFonts w:ascii="Times New Roman" w:eastAsia="Times New Roman" w:hAnsi="Times New Roman"/>
                <w:sz w:val="20"/>
                <w:szCs w:val="20"/>
              </w:rPr>
              <w:t xml:space="preserve">he address for submission of proposals is: </w:t>
            </w:r>
            <w:r w:rsidR="00435BC7" w:rsidRPr="00435BC7">
              <w:rPr>
                <w:rFonts w:ascii="Times New Roman" w:hAnsi="Times New Roman" w:cs="Times New Roman"/>
                <w:sz w:val="22"/>
                <w:szCs w:val="22"/>
              </w:rPr>
              <w:t xml:space="preserve">Must be submitted electronically to: </w:t>
            </w:r>
            <w:hyperlink r:id="rId15" w:history="1">
              <w:r w:rsidR="00435BC7" w:rsidRPr="00435BC7">
                <w:rPr>
                  <w:rStyle w:val="Hyperlink"/>
                  <w:rFonts w:ascii="Times New Roman" w:hAnsi="Times New Roman" w:cs="Times New Roman"/>
                  <w:sz w:val="22"/>
                  <w:szCs w:val="22"/>
                </w:rPr>
                <w:t>paustibids@jkuat.ac.ke</w:t>
              </w:r>
            </w:hyperlink>
            <w:r w:rsidR="00435BC7" w:rsidRPr="00435BC7">
              <w:rPr>
                <w:rFonts w:ascii="Times New Roman" w:hAnsi="Times New Roman" w:cs="Times New Roman"/>
                <w:sz w:val="22"/>
                <w:szCs w:val="22"/>
              </w:rPr>
              <w:t xml:space="preserve"> </w:t>
            </w:r>
            <w:r w:rsidR="00435BC7" w:rsidRPr="00435BC7">
              <w:rPr>
                <w:rStyle w:val="Strong"/>
                <w:rFonts w:ascii="Times New Roman" w:hAnsi="Times New Roman" w:cs="Times New Roman"/>
                <w:sz w:val="22"/>
                <w:szCs w:val="22"/>
              </w:rPr>
              <w:t>Copy to:</w:t>
            </w:r>
            <w:hyperlink r:id="rId16" w:history="1">
              <w:r w:rsidR="00435BC7" w:rsidRPr="00435BC7">
                <w:rPr>
                  <w:rStyle w:val="Hyperlink"/>
                  <w:rFonts w:ascii="Times New Roman" w:hAnsi="Times New Roman" w:cs="Times New Roman"/>
                  <w:sz w:val="22"/>
                  <w:szCs w:val="22"/>
                </w:rPr>
                <w:t>proc.pausti@jkuat.ac.ke</w:t>
              </w:r>
            </w:hyperlink>
          </w:p>
          <w:p w:rsidR="00435BC7" w:rsidRPr="00435BC7" w:rsidRDefault="00435BC7" w:rsidP="00202649">
            <w:pPr>
              <w:pStyle w:val="NormalWeb"/>
              <w:numPr>
                <w:ilvl w:val="0"/>
                <w:numId w:val="3"/>
              </w:numPr>
              <w:rPr>
                <w:sz w:val="22"/>
                <w:szCs w:val="22"/>
              </w:rPr>
            </w:pPr>
            <w:r w:rsidRPr="00435BC7">
              <w:rPr>
                <w:sz w:val="22"/>
                <w:szCs w:val="22"/>
              </w:rPr>
              <w:t>Format: Two-envelope system (Technical Proposal &amp; Financial Proposal).</w:t>
            </w:r>
          </w:p>
          <w:p w:rsidR="00435BC7" w:rsidRPr="00435BC7" w:rsidRDefault="00435BC7" w:rsidP="00202649">
            <w:pPr>
              <w:pStyle w:val="NormalWeb"/>
              <w:numPr>
                <w:ilvl w:val="1"/>
                <w:numId w:val="3"/>
              </w:numPr>
              <w:rPr>
                <w:sz w:val="22"/>
                <w:szCs w:val="22"/>
              </w:rPr>
            </w:pPr>
            <w:r w:rsidRPr="00435BC7">
              <w:rPr>
                <w:b/>
                <w:color w:val="FF0000"/>
                <w:sz w:val="22"/>
                <w:szCs w:val="22"/>
              </w:rPr>
              <w:t xml:space="preserve">Financial Proposal must be </w:t>
            </w:r>
            <w:r w:rsidRPr="00435BC7">
              <w:rPr>
                <w:rStyle w:val="Strong"/>
                <w:color w:val="FF0000"/>
                <w:sz w:val="22"/>
                <w:szCs w:val="22"/>
              </w:rPr>
              <w:t>password-protected</w:t>
            </w:r>
            <w:r w:rsidRPr="00435BC7">
              <w:rPr>
                <w:sz w:val="22"/>
                <w:szCs w:val="22"/>
              </w:rPr>
              <w:t xml:space="preserve"> and opened only if the Technical Proposal attains </w:t>
            </w:r>
            <w:r w:rsidRPr="00435BC7">
              <w:rPr>
                <w:rStyle w:val="Strong"/>
                <w:sz w:val="22"/>
                <w:szCs w:val="22"/>
              </w:rPr>
              <w:t>≥70% score</w:t>
            </w:r>
            <w:r w:rsidRPr="00435BC7">
              <w:rPr>
                <w:sz w:val="22"/>
                <w:szCs w:val="22"/>
              </w:rPr>
              <w:t>.</w:t>
            </w:r>
          </w:p>
          <w:p w:rsidR="00923DCD" w:rsidRPr="00EA1882" w:rsidRDefault="00923DCD" w:rsidP="00365DDB">
            <w:pPr>
              <w:tabs>
                <w:tab w:val="right" w:pos="7308"/>
              </w:tabs>
              <w:spacing w:after="0" w:line="240" w:lineRule="auto"/>
              <w:rPr>
                <w:rFonts w:ascii="Times New Roman" w:eastAsia="Times New Roman" w:hAnsi="Times New Roman"/>
                <w:sz w:val="20"/>
                <w:szCs w:val="20"/>
              </w:rPr>
            </w:pPr>
            <w:r w:rsidRPr="00EA1882">
              <w:rPr>
                <w:rFonts w:ascii="Times New Roman" w:eastAsia="Times New Roman" w:hAnsi="Times New Roman"/>
                <w:sz w:val="20"/>
                <w:szCs w:val="20"/>
              </w:rPr>
              <w:t xml:space="preserve">Pan Africa University, </w:t>
            </w:r>
            <w:r w:rsidRPr="000F3A2F">
              <w:rPr>
                <w:rFonts w:ascii="Times New Roman" w:eastAsia="Times New Roman" w:hAnsi="Times New Roman"/>
                <w:b/>
                <w:bCs/>
                <w:sz w:val="20"/>
                <w:szCs w:val="20"/>
              </w:rPr>
              <w:t>Institute of Basic Science, Technology and Innovation Street Address: Jomo Kenyatta University, Juja CampusFloor/Room number: PAUSTI Block B, 2</w:t>
            </w:r>
            <w:r w:rsidRPr="001D0177">
              <w:rPr>
                <w:rFonts w:ascii="Times New Roman" w:eastAsia="Times New Roman" w:hAnsi="Times New Roman"/>
                <w:b/>
                <w:bCs/>
                <w:sz w:val="20"/>
                <w:szCs w:val="20"/>
                <w:vertAlign w:val="superscript"/>
              </w:rPr>
              <w:t>nd</w:t>
            </w:r>
            <w:r w:rsidR="001D0177" w:rsidRPr="000F3A2F">
              <w:rPr>
                <w:rFonts w:ascii="Times New Roman" w:eastAsia="Times New Roman" w:hAnsi="Times New Roman"/>
                <w:b/>
                <w:bCs/>
                <w:sz w:val="20"/>
                <w:szCs w:val="20"/>
              </w:rPr>
              <w:t>floor City</w:t>
            </w:r>
            <w:r w:rsidRPr="000F3A2F">
              <w:rPr>
                <w:rFonts w:ascii="Times New Roman" w:eastAsia="Times New Roman" w:hAnsi="Times New Roman"/>
                <w:b/>
                <w:bCs/>
                <w:sz w:val="20"/>
                <w:szCs w:val="20"/>
              </w:rPr>
              <w:t>: Nairobi   ZIP Code: P. O. Box 62000-00200 Country: Kenya</w:t>
            </w:r>
          </w:p>
        </w:tc>
      </w:tr>
      <w:tr w:rsidR="00923DCD" w:rsidRPr="00EA1882" w:rsidTr="00923DCD">
        <w:trPr>
          <w:gridAfter w:val="1"/>
          <w:wAfter w:w="18" w:type="dxa"/>
        </w:trPr>
        <w:tc>
          <w:tcPr>
            <w:tcW w:w="7362" w:type="dxa"/>
            <w:gridSpan w:val="2"/>
          </w:tcPr>
          <w:p w:rsidR="007E7187" w:rsidRDefault="000F3A2F" w:rsidP="009E3DDC">
            <w:pPr>
              <w:tabs>
                <w:tab w:val="right" w:pos="7308"/>
              </w:tabs>
              <w:spacing w:after="0" w:line="240" w:lineRule="auto"/>
              <w:rPr>
                <w:rFonts w:ascii="Times New Roman" w:eastAsia="Times New Roman" w:hAnsi="Times New Roman"/>
                <w:b/>
                <w:bCs/>
                <w:sz w:val="20"/>
                <w:szCs w:val="20"/>
              </w:rPr>
            </w:pPr>
            <w:r w:rsidRPr="001D0177">
              <w:rPr>
                <w:rFonts w:ascii="Times New Roman" w:eastAsia="Times New Roman" w:hAnsi="Times New Roman"/>
                <w:b/>
                <w:bCs/>
                <w:sz w:val="20"/>
                <w:szCs w:val="20"/>
              </w:rPr>
              <w:t>IT</w:t>
            </w:r>
            <w:r w:rsidR="00794C6B">
              <w:rPr>
                <w:rFonts w:ascii="Times New Roman" w:eastAsia="Times New Roman" w:hAnsi="Times New Roman"/>
                <w:b/>
                <w:bCs/>
                <w:sz w:val="20"/>
                <w:szCs w:val="20"/>
              </w:rPr>
              <w:t>C</w:t>
            </w:r>
            <w:r w:rsidRPr="001D0177">
              <w:rPr>
                <w:rFonts w:ascii="Times New Roman" w:eastAsia="Times New Roman" w:hAnsi="Times New Roman"/>
                <w:b/>
                <w:bCs/>
                <w:sz w:val="20"/>
                <w:szCs w:val="20"/>
              </w:rPr>
              <w:t xml:space="preserve"> Clause </w:t>
            </w:r>
          </w:p>
          <w:p w:rsidR="00923DCD" w:rsidRDefault="001D0177" w:rsidP="009E3DDC">
            <w:pPr>
              <w:tabs>
                <w:tab w:val="right" w:pos="7308"/>
              </w:tabs>
              <w:spacing w:after="0" w:line="240" w:lineRule="auto"/>
              <w:rPr>
                <w:rFonts w:ascii="Times New Roman" w:eastAsia="Times New Roman" w:hAnsi="Times New Roman"/>
                <w:b/>
                <w:bCs/>
                <w:sz w:val="20"/>
                <w:szCs w:val="20"/>
              </w:rPr>
            </w:pPr>
            <w:r w:rsidRPr="001D0177">
              <w:rPr>
                <w:rFonts w:ascii="Times New Roman" w:eastAsia="Times New Roman" w:hAnsi="Times New Roman"/>
                <w:b/>
                <w:bCs/>
                <w:sz w:val="20"/>
                <w:szCs w:val="20"/>
              </w:rPr>
              <w:t>4.5</w:t>
            </w:r>
            <w:r>
              <w:rPr>
                <w:rFonts w:ascii="Times New Roman" w:eastAsia="Times New Roman" w:hAnsi="Times New Roman"/>
                <w:sz w:val="20"/>
                <w:szCs w:val="20"/>
              </w:rPr>
              <w:t xml:space="preserve"> Bids </w:t>
            </w:r>
            <w:r w:rsidRPr="00EA1882">
              <w:rPr>
                <w:rFonts w:ascii="Times New Roman" w:eastAsia="Times New Roman" w:hAnsi="Times New Roman"/>
                <w:sz w:val="20"/>
                <w:szCs w:val="20"/>
              </w:rPr>
              <w:t>must</w:t>
            </w:r>
            <w:r w:rsidR="00923DCD" w:rsidRPr="00EA1882">
              <w:rPr>
                <w:rFonts w:ascii="Times New Roman" w:eastAsia="Times New Roman" w:hAnsi="Times New Roman"/>
                <w:sz w:val="20"/>
                <w:szCs w:val="20"/>
              </w:rPr>
              <w:t xml:space="preserve"> be submitted no later than </w:t>
            </w:r>
            <w:r w:rsidR="00A463F2">
              <w:rPr>
                <w:rFonts w:ascii="Times New Roman" w:eastAsia="Times New Roman" w:hAnsi="Times New Roman"/>
                <w:b/>
                <w:bCs/>
                <w:sz w:val="20"/>
                <w:szCs w:val="20"/>
              </w:rPr>
              <w:t>30</w:t>
            </w:r>
            <w:r w:rsidR="00156CF4" w:rsidRPr="00156CF4">
              <w:rPr>
                <w:rFonts w:ascii="Times New Roman" w:eastAsia="Times New Roman" w:hAnsi="Times New Roman"/>
                <w:b/>
                <w:bCs/>
                <w:sz w:val="20"/>
                <w:szCs w:val="20"/>
                <w:vertAlign w:val="superscript"/>
              </w:rPr>
              <w:t xml:space="preserve">th </w:t>
            </w:r>
            <w:r w:rsidR="00A463F2">
              <w:rPr>
                <w:rFonts w:ascii="Times New Roman" w:eastAsia="Times New Roman" w:hAnsi="Times New Roman"/>
                <w:b/>
                <w:bCs/>
                <w:sz w:val="20"/>
                <w:szCs w:val="20"/>
              </w:rPr>
              <w:t xml:space="preserve">October  2026 </w:t>
            </w:r>
            <w:r w:rsidR="00923DCD" w:rsidRPr="00EA1882">
              <w:rPr>
                <w:rFonts w:ascii="Times New Roman" w:eastAsia="Times New Roman" w:hAnsi="Times New Roman"/>
                <w:b/>
                <w:bCs/>
                <w:sz w:val="20"/>
                <w:szCs w:val="20"/>
              </w:rPr>
              <w:t xml:space="preserve">at 5:00PM </w:t>
            </w:r>
            <w:r w:rsidR="007E7187">
              <w:rPr>
                <w:rFonts w:ascii="Times New Roman" w:eastAsia="Times New Roman" w:hAnsi="Times New Roman"/>
                <w:b/>
                <w:bCs/>
                <w:sz w:val="20"/>
                <w:szCs w:val="20"/>
              </w:rPr>
              <w:t xml:space="preserve"> </w:t>
            </w:r>
            <w:r w:rsidR="00923DCD" w:rsidRPr="00EA1882">
              <w:rPr>
                <w:rFonts w:ascii="Times New Roman" w:eastAsia="Times New Roman" w:hAnsi="Times New Roman"/>
                <w:b/>
                <w:bCs/>
                <w:sz w:val="20"/>
                <w:szCs w:val="20"/>
              </w:rPr>
              <w:t xml:space="preserve">local time.  </w:t>
            </w:r>
          </w:p>
          <w:p w:rsidR="006F7C13" w:rsidRDefault="006F7C13" w:rsidP="009E3DDC">
            <w:pPr>
              <w:tabs>
                <w:tab w:val="right" w:pos="7308"/>
              </w:tabs>
              <w:spacing w:after="0" w:line="240" w:lineRule="auto"/>
              <w:rPr>
                <w:rFonts w:ascii="Times New Roman" w:eastAsia="Times New Roman" w:hAnsi="Times New Roman"/>
                <w:b/>
                <w:bCs/>
                <w:sz w:val="20"/>
                <w:szCs w:val="20"/>
              </w:rPr>
            </w:pPr>
          </w:p>
          <w:p w:rsidR="006F7C13" w:rsidRDefault="006F7C13" w:rsidP="009E3DDC">
            <w:pPr>
              <w:tabs>
                <w:tab w:val="right" w:pos="7308"/>
              </w:tabs>
              <w:spacing w:after="0" w:line="240" w:lineRule="auto"/>
              <w:rPr>
                <w:rFonts w:ascii="Times New Roman" w:eastAsia="Times New Roman" w:hAnsi="Times New Roman"/>
                <w:b/>
                <w:bCs/>
                <w:sz w:val="20"/>
                <w:szCs w:val="20"/>
              </w:rPr>
            </w:pPr>
            <w:r>
              <w:rPr>
                <w:rFonts w:ascii="Times New Roman" w:eastAsia="Times New Roman" w:hAnsi="Times New Roman"/>
                <w:b/>
                <w:bCs/>
                <w:sz w:val="20"/>
                <w:szCs w:val="20"/>
              </w:rPr>
              <w:t>ITC Clause 5.3 The number of points to be given under each of the technical evaluation criteria are</w:t>
            </w:r>
          </w:p>
          <w:p w:rsidR="001D0177" w:rsidRPr="00EA1882" w:rsidRDefault="001D0177" w:rsidP="009E3DDC">
            <w:pPr>
              <w:tabs>
                <w:tab w:val="right" w:pos="7308"/>
              </w:tabs>
              <w:spacing w:after="0" w:line="240" w:lineRule="auto"/>
              <w:rPr>
                <w:rFonts w:ascii="Times New Roman" w:eastAsia="Times New Roman" w:hAnsi="Times New Roman"/>
                <w:b/>
                <w:bCs/>
                <w:sz w:val="20"/>
                <w:szCs w:val="20"/>
                <w:u w:val="single"/>
              </w:rPr>
            </w:pPr>
          </w:p>
        </w:tc>
      </w:tr>
      <w:tr w:rsidR="00923DCD" w:rsidRPr="00EA1882" w:rsidTr="00923DCD">
        <w:trPr>
          <w:gridAfter w:val="1"/>
          <w:wAfter w:w="18" w:type="dxa"/>
        </w:trPr>
        <w:tc>
          <w:tcPr>
            <w:tcW w:w="7362" w:type="dxa"/>
            <w:gridSpan w:val="2"/>
            <w:hideMark/>
          </w:tcPr>
          <w:p w:rsidR="001D0177" w:rsidRPr="00C72496" w:rsidRDefault="006F7C13" w:rsidP="009E3DDC">
            <w:pPr>
              <w:tabs>
                <w:tab w:val="right" w:pos="7128"/>
              </w:tabs>
              <w:spacing w:after="0" w:line="240" w:lineRule="auto"/>
              <w:rPr>
                <w:rFonts w:ascii="Times New Roman" w:eastAsia="Times New Roman" w:hAnsi="Times New Roman"/>
              </w:rPr>
            </w:pPr>
            <w:r w:rsidRPr="00C72496">
              <w:rPr>
                <w:rFonts w:ascii="Times New Roman" w:eastAsia="Times New Roman" w:hAnsi="Times New Roman"/>
                <w:b/>
                <w:bCs/>
                <w:noProof/>
              </w:rPr>
              <w:lastRenderedPageBreak/>
              <w:drawing>
                <wp:inline distT="0" distB="0" distL="0" distR="0">
                  <wp:extent cx="4581525" cy="1905000"/>
                  <wp:effectExtent l="0" t="0" r="0" b="0"/>
                  <wp:docPr id="1066153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1525" cy="1905000"/>
                          </a:xfrm>
                          <a:prstGeom prst="rect">
                            <a:avLst/>
                          </a:prstGeom>
                          <a:noFill/>
                          <a:ln>
                            <a:noFill/>
                          </a:ln>
                        </pic:spPr>
                      </pic:pic>
                    </a:graphicData>
                  </a:graphic>
                </wp:inline>
              </w:drawing>
            </w:r>
          </w:p>
        </w:tc>
      </w:tr>
      <w:tr w:rsidR="00923DCD" w:rsidRPr="00EA1882" w:rsidTr="00923DCD">
        <w:trPr>
          <w:gridAfter w:val="1"/>
          <w:wAfter w:w="18" w:type="dxa"/>
        </w:trPr>
        <w:tc>
          <w:tcPr>
            <w:tcW w:w="7362" w:type="dxa"/>
            <w:gridSpan w:val="2"/>
          </w:tcPr>
          <w:p w:rsidR="00923DCD" w:rsidRPr="00EA1882" w:rsidRDefault="00923DCD" w:rsidP="009E3DDC">
            <w:pPr>
              <w:spacing w:after="0" w:line="240" w:lineRule="auto"/>
              <w:rPr>
                <w:rFonts w:ascii="Times New Roman" w:eastAsia="Times New Roman" w:hAnsi="Times New Roman"/>
                <w:sz w:val="20"/>
                <w:szCs w:val="20"/>
              </w:rPr>
            </w:pPr>
          </w:p>
        </w:tc>
      </w:tr>
      <w:tr w:rsidR="00923DCD" w:rsidRPr="009E3DDC" w:rsidTr="00923DCD">
        <w:trPr>
          <w:gridAfter w:val="1"/>
          <w:wAfter w:w="18" w:type="dxa"/>
        </w:trPr>
        <w:tc>
          <w:tcPr>
            <w:tcW w:w="7362" w:type="dxa"/>
            <w:gridSpan w:val="2"/>
          </w:tcPr>
          <w:p w:rsidR="00923DCD" w:rsidRDefault="00923DCD" w:rsidP="009E3DDC">
            <w:pPr>
              <w:tabs>
                <w:tab w:val="right" w:pos="7218"/>
              </w:tabs>
              <w:spacing w:after="0" w:line="240" w:lineRule="auto"/>
              <w:rPr>
                <w:rFonts w:ascii="Times New Roman" w:eastAsia="Times New Roman" w:hAnsi="Times New Roman"/>
                <w:b/>
                <w:bCs/>
                <w:sz w:val="18"/>
                <w:szCs w:val="18"/>
              </w:rPr>
            </w:pPr>
            <w:r w:rsidRPr="00923DCD">
              <w:rPr>
                <w:rFonts w:ascii="Times New Roman" w:eastAsia="Times New Roman" w:hAnsi="Times New Roman"/>
                <w:b/>
                <w:bCs/>
                <w:sz w:val="18"/>
                <w:szCs w:val="18"/>
              </w:rPr>
              <w:t>The minimum technical score required to pass/qualify for the financial evaluation is 70%points.</w:t>
            </w:r>
          </w:p>
          <w:p w:rsidR="007E7187" w:rsidRPr="007E7187" w:rsidRDefault="007E7187" w:rsidP="007E7187">
            <w:pPr>
              <w:spacing w:after="0" w:line="300" w:lineRule="atLeast"/>
              <w:rPr>
                <w:rFonts w:ascii="Segoe UI" w:eastAsia="Times New Roman" w:hAnsi="Segoe UI" w:cs="Segoe UI"/>
                <w:sz w:val="21"/>
                <w:szCs w:val="21"/>
              </w:rPr>
            </w:pPr>
            <w:r w:rsidRPr="007E7187">
              <w:rPr>
                <w:rFonts w:ascii="Times New Roman" w:eastAsia="Times New Roman" w:hAnsi="Times New Roman"/>
                <w:sz w:val="24"/>
                <w:szCs w:val="24"/>
              </w:rPr>
              <w:t xml:space="preserve">The Financial Proposal must be password-protected. Only bidders attaining a minimum technical score of </w:t>
            </w:r>
            <w:r w:rsidRPr="007E7187">
              <w:rPr>
                <w:rFonts w:ascii="Times New Roman" w:eastAsia="Times New Roman" w:hAnsi="Times New Roman"/>
                <w:b/>
                <w:bCs/>
                <w:sz w:val="24"/>
                <w:szCs w:val="24"/>
              </w:rPr>
              <w:t>70%</w:t>
            </w:r>
            <w:r w:rsidRPr="007E7187">
              <w:rPr>
                <w:rFonts w:ascii="Times New Roman" w:eastAsia="Times New Roman" w:hAnsi="Times New Roman"/>
                <w:sz w:val="24"/>
                <w:szCs w:val="24"/>
              </w:rPr>
              <w:t xml:space="preserve"> shall be invited to provide the password/passkey for opening and evaluating their Financial Proposal. Financial Proposals of unsuccessful bidders shall remain unopened</w:t>
            </w:r>
            <w:r w:rsidRPr="007E7187">
              <w:rPr>
                <w:rFonts w:ascii="Segoe UI" w:eastAsia="Times New Roman" w:hAnsi="Segoe UI" w:cs="Segoe UI"/>
                <w:sz w:val="21"/>
                <w:szCs w:val="21"/>
              </w:rPr>
              <w:t>.</w:t>
            </w:r>
          </w:p>
          <w:p w:rsidR="00482AA1" w:rsidRPr="00923DCD" w:rsidRDefault="00482AA1" w:rsidP="009E3DDC">
            <w:pPr>
              <w:tabs>
                <w:tab w:val="right" w:pos="7218"/>
              </w:tabs>
              <w:spacing w:after="0" w:line="240" w:lineRule="auto"/>
              <w:rPr>
                <w:rFonts w:ascii="Times New Roman" w:eastAsia="Times New Roman" w:hAnsi="Times New Roman"/>
                <w:b/>
                <w:bCs/>
                <w:sz w:val="18"/>
                <w:szCs w:val="18"/>
              </w:rPr>
            </w:pPr>
            <w:r>
              <w:rPr>
                <w:rFonts w:ascii="Times New Roman" w:eastAsia="Times New Roman" w:hAnsi="Times New Roman"/>
                <w:b/>
                <w:bCs/>
                <w:sz w:val="18"/>
                <w:szCs w:val="18"/>
              </w:rPr>
              <w:t>The technical proposal will be evaluated inter alia the following criteria and percentage distribution: 80% from the total score and the financial offer will use the following percentage distribution: 20% from the total score</w:t>
            </w:r>
          </w:p>
          <w:p w:rsidR="00C72496" w:rsidRDefault="00C72496" w:rsidP="00482AA1">
            <w:pPr>
              <w:spacing w:after="0" w:line="240" w:lineRule="auto"/>
              <w:jc w:val="both"/>
              <w:rPr>
                <w:rFonts w:ascii="Times New Roman" w:eastAsia="Times New Roman" w:hAnsi="Times New Roman"/>
              </w:rPr>
            </w:pPr>
          </w:p>
          <w:p w:rsidR="00482AA1" w:rsidRPr="00944B5E" w:rsidRDefault="00482AA1" w:rsidP="00482AA1">
            <w:pPr>
              <w:spacing w:after="0" w:line="240" w:lineRule="auto"/>
              <w:jc w:val="both"/>
              <w:rPr>
                <w:rFonts w:ascii="Times New Roman" w:eastAsia="Times New Roman" w:hAnsi="Times New Roman"/>
              </w:rPr>
            </w:pPr>
            <w:r w:rsidRPr="00944B5E">
              <w:rPr>
                <w:rFonts w:ascii="Times New Roman" w:eastAsia="Times New Roman" w:hAnsi="Times New Roman"/>
              </w:rPr>
              <w:t>QCBS</w:t>
            </w:r>
            <w:r w:rsidRPr="00944B5E">
              <w:rPr>
                <w:rFonts w:ascii="Times New Roman" w:eastAsia="Times New Roman" w:hAnsi="Times New Roman"/>
                <w:i/>
              </w:rPr>
              <w:t xml:space="preserve">, </w:t>
            </w:r>
            <w:r w:rsidRPr="00944B5E">
              <w:rPr>
                <w:rFonts w:ascii="Times New Roman" w:eastAsia="Times New Roman" w:hAnsi="Times New Roman"/>
              </w:rPr>
              <w:t>the lowest priced Financial Proposal (Fm) will be given a</w:t>
            </w:r>
            <w:r w:rsidR="00F93594">
              <w:rPr>
                <w:rFonts w:ascii="Times New Roman" w:eastAsia="Times New Roman" w:hAnsi="Times New Roman"/>
              </w:rPr>
              <w:t xml:space="preserve"> </w:t>
            </w:r>
            <w:r w:rsidRPr="00944B5E">
              <w:rPr>
                <w:rFonts w:ascii="Times New Roman" w:eastAsia="Times New Roman" w:hAnsi="Times New Roman"/>
              </w:rPr>
              <w:t>financial score (Sf) of 100 points. The financial scores (Sf) of the other Financial Proposals will be computed as indicated in the Data Sheet.</w:t>
            </w:r>
            <w:r w:rsidR="00F93594">
              <w:rPr>
                <w:rFonts w:ascii="Times New Roman" w:eastAsia="Times New Roman" w:hAnsi="Times New Roman"/>
              </w:rPr>
              <w:t xml:space="preserve"> </w:t>
            </w:r>
            <w:r w:rsidRPr="00944B5E">
              <w:rPr>
                <w:rFonts w:ascii="Times New Roman" w:eastAsia="Times New Roman" w:hAnsi="Times New Roman"/>
              </w:rPr>
              <w:t>Proposals will be ranked according to their combined technical (</w:t>
            </w:r>
            <w:r w:rsidRPr="00944B5E">
              <w:rPr>
                <w:rFonts w:ascii="Times New Roman" w:eastAsia="Times New Roman" w:hAnsi="Times New Roman"/>
                <w:i/>
              </w:rPr>
              <w:t>St</w:t>
            </w:r>
            <w:r w:rsidRPr="00944B5E">
              <w:rPr>
                <w:rFonts w:ascii="Times New Roman" w:eastAsia="Times New Roman" w:hAnsi="Times New Roman"/>
              </w:rPr>
              <w:t>) and financial (</w:t>
            </w:r>
            <w:r w:rsidRPr="00944B5E">
              <w:rPr>
                <w:rFonts w:ascii="Times New Roman" w:eastAsia="Times New Roman" w:hAnsi="Times New Roman"/>
                <w:i/>
              </w:rPr>
              <w:t>Sf</w:t>
            </w:r>
            <w:r w:rsidRPr="00944B5E">
              <w:rPr>
                <w:rFonts w:ascii="Times New Roman" w:eastAsia="Times New Roman" w:hAnsi="Times New Roman"/>
              </w:rPr>
              <w:t>) scores using the weights (T = the weighting for the Technical Proposal; P = the weighting for the Financial Proposal as indicated in the Data Sheet. T + P = 1); The firm achieving the highest combined technical and financial score using the formula:</w:t>
            </w:r>
          </w:p>
          <w:p w:rsidR="00923DCD" w:rsidRDefault="00482AA1" w:rsidP="0033081E">
            <w:pPr>
              <w:spacing w:after="0" w:line="240" w:lineRule="auto"/>
              <w:jc w:val="center"/>
              <w:rPr>
                <w:rFonts w:ascii="Times New Roman" w:eastAsia="Times New Roman" w:hAnsi="Times New Roman"/>
              </w:rPr>
            </w:pPr>
            <w:r w:rsidRPr="00944B5E">
              <w:rPr>
                <w:rFonts w:ascii="Times New Roman" w:eastAsia="Times New Roman" w:hAnsi="Times New Roman"/>
                <w:position w:val="-10"/>
              </w:rPr>
              <w:object w:dxaOrig="2730" w:dyaOrig="360">
                <v:shape id="_x0000_i1028" type="#_x0000_t75" style="width:136.5pt;height:18pt" o:ole="" fillcolor="window">
                  <v:imagedata r:id="rId12" o:title=""/>
                </v:shape>
                <o:OLEObject Type="Embed" ProgID="Equation.3" ShapeID="_x0000_i1028" DrawAspect="Content" ObjectID="_1852964240" r:id="rId18"/>
              </w:object>
            </w:r>
            <w:r w:rsidRPr="00944B5E">
              <w:rPr>
                <w:rFonts w:ascii="Times New Roman" w:eastAsia="Times New Roman" w:hAnsi="Times New Roman"/>
              </w:rPr>
              <w:t>will be invited for negotiations</w:t>
            </w:r>
          </w:p>
          <w:p w:rsidR="006F7C13" w:rsidRPr="0033081E" w:rsidRDefault="006F7C13" w:rsidP="006F7C13">
            <w:pPr>
              <w:spacing w:after="0" w:line="240" w:lineRule="auto"/>
              <w:rPr>
                <w:rFonts w:ascii="Times New Roman" w:eastAsia="Times New Roman" w:hAnsi="Times New Roman"/>
              </w:rPr>
            </w:pPr>
          </w:p>
        </w:tc>
      </w:tr>
      <w:tr w:rsidR="00923DCD" w:rsidRPr="009E3DDC" w:rsidTr="00923DCD">
        <w:trPr>
          <w:gridAfter w:val="1"/>
          <w:wAfter w:w="18" w:type="dxa"/>
        </w:trPr>
        <w:tc>
          <w:tcPr>
            <w:tcW w:w="7362" w:type="dxa"/>
            <w:gridSpan w:val="2"/>
          </w:tcPr>
          <w:p w:rsidR="00220F4A" w:rsidRDefault="00220F4A" w:rsidP="00220F4A">
            <w:pPr>
              <w:tabs>
                <w:tab w:val="right" w:pos="7128"/>
              </w:tabs>
              <w:spacing w:after="0" w:line="240" w:lineRule="auto"/>
              <w:rPr>
                <w:rFonts w:ascii="Times New Roman" w:eastAsia="Times New Roman" w:hAnsi="Times New Roman"/>
                <w:sz w:val="20"/>
                <w:szCs w:val="20"/>
              </w:rPr>
            </w:pPr>
            <w:bookmarkStart w:id="13" w:name="_Hlk99609598"/>
            <w:r w:rsidRPr="006574E6">
              <w:rPr>
                <w:rFonts w:ascii="Times New Roman" w:eastAsia="Times New Roman" w:hAnsi="Times New Roman"/>
                <w:b/>
                <w:bCs/>
                <w:sz w:val="20"/>
                <w:szCs w:val="20"/>
              </w:rPr>
              <w:t>ITB clause 6.</w:t>
            </w:r>
            <w:r w:rsidRPr="006574E6">
              <w:rPr>
                <w:rFonts w:ascii="Times New Roman" w:eastAsia="Times New Roman" w:hAnsi="Times New Roman"/>
                <w:sz w:val="20"/>
                <w:szCs w:val="20"/>
              </w:rPr>
              <w:t>1 Negotiations will be held at: PAUSTI Premises</w:t>
            </w:r>
          </w:p>
          <w:p w:rsidR="00220F4A" w:rsidRDefault="00220F4A" w:rsidP="00220F4A">
            <w:pPr>
              <w:tabs>
                <w:tab w:val="right" w:pos="7128"/>
              </w:tabs>
              <w:spacing w:after="0" w:line="240" w:lineRule="auto"/>
              <w:rPr>
                <w:rFonts w:ascii="Times New Roman" w:eastAsia="Times New Roman" w:hAnsi="Times New Roman"/>
                <w:sz w:val="20"/>
                <w:szCs w:val="20"/>
              </w:rPr>
            </w:pPr>
          </w:p>
          <w:p w:rsidR="00220F4A" w:rsidRDefault="00220F4A" w:rsidP="00220F4A">
            <w:pPr>
              <w:tabs>
                <w:tab w:val="right" w:pos="7128"/>
              </w:tabs>
              <w:spacing w:after="0" w:line="240" w:lineRule="auto"/>
              <w:rPr>
                <w:rFonts w:ascii="Times New Roman" w:eastAsia="Times New Roman" w:hAnsi="Times New Roman"/>
                <w:sz w:val="20"/>
                <w:szCs w:val="20"/>
              </w:rPr>
            </w:pPr>
            <w:r w:rsidRPr="006574E6">
              <w:rPr>
                <w:rFonts w:ascii="Times New Roman" w:eastAsia="Times New Roman" w:hAnsi="Times New Roman"/>
                <w:b/>
                <w:bCs/>
                <w:sz w:val="20"/>
                <w:szCs w:val="20"/>
              </w:rPr>
              <w:t>ITB Clause 6.2</w:t>
            </w:r>
            <w:r w:rsidRPr="006574E6">
              <w:rPr>
                <w:rFonts w:ascii="Times New Roman" w:eastAsia="Times New Roman" w:hAnsi="Times New Roman"/>
                <w:sz w:val="20"/>
                <w:szCs w:val="20"/>
              </w:rPr>
              <w:t xml:space="preserve"> The assignment is expected to commence on </w:t>
            </w:r>
            <w:r w:rsidR="006F7C13">
              <w:rPr>
                <w:rFonts w:ascii="Times New Roman" w:eastAsia="Times New Roman" w:hAnsi="Times New Roman"/>
                <w:sz w:val="20"/>
                <w:szCs w:val="20"/>
              </w:rPr>
              <w:t xml:space="preserve">immediately after contract Signing </w:t>
            </w:r>
          </w:p>
          <w:p w:rsidR="00923DCD" w:rsidRPr="009E3DDC" w:rsidRDefault="00923DCD" w:rsidP="006574E6">
            <w:pPr>
              <w:keepNext/>
              <w:tabs>
                <w:tab w:val="right" w:pos="7128"/>
                <w:tab w:val="right" w:pos="7218"/>
              </w:tabs>
              <w:spacing w:after="0" w:line="240" w:lineRule="auto"/>
              <w:rPr>
                <w:rFonts w:ascii="Times New Roman" w:eastAsia="Times New Roman" w:hAnsi="Times New Roman"/>
                <w:sz w:val="24"/>
                <w:szCs w:val="20"/>
              </w:rPr>
            </w:pPr>
          </w:p>
        </w:tc>
      </w:tr>
      <w:bookmarkEnd w:id="13"/>
    </w:tbl>
    <w:p w:rsidR="009E3DDC" w:rsidRPr="009E3DDC" w:rsidRDefault="009E3DDC" w:rsidP="009E3DDC">
      <w:pPr>
        <w:spacing w:after="0" w:line="240" w:lineRule="auto"/>
        <w:rPr>
          <w:rFonts w:ascii="Times New Roman" w:eastAsia="Times New Roman" w:hAnsi="Times New Roman"/>
          <w:sz w:val="24"/>
          <w:szCs w:val="20"/>
        </w:rPr>
        <w:sectPr w:rsidR="009E3DDC" w:rsidRPr="009E3DDC" w:rsidSect="005835E5">
          <w:footerReference w:type="default" r:id="rId19"/>
          <w:pgSz w:w="11909" w:h="16834"/>
          <w:pgMar w:top="1440" w:right="1440" w:bottom="1440" w:left="1440" w:header="720" w:footer="720" w:gutter="0"/>
          <w:cols w:space="720"/>
        </w:sectPr>
      </w:pPr>
    </w:p>
    <w:p w:rsidR="006F7C13" w:rsidRPr="006F7C13" w:rsidRDefault="006F7C13" w:rsidP="006F7C13">
      <w:pPr>
        <w:widowControl w:val="0"/>
        <w:autoSpaceDE w:val="0"/>
        <w:autoSpaceDN w:val="0"/>
        <w:spacing w:before="90" w:after="0" w:line="240" w:lineRule="auto"/>
        <w:ind w:right="342"/>
        <w:jc w:val="center"/>
        <w:outlineLvl w:val="0"/>
        <w:rPr>
          <w:rFonts w:ascii="Times New Roman" w:eastAsia="Times New Roman" w:hAnsi="Times New Roman"/>
          <w:b/>
          <w:bCs/>
          <w:sz w:val="24"/>
          <w:szCs w:val="24"/>
        </w:rPr>
      </w:pPr>
      <w:bookmarkStart w:id="14" w:name="_Toc32821711"/>
      <w:r w:rsidRPr="006F7C13">
        <w:rPr>
          <w:rFonts w:ascii="Times New Roman" w:eastAsia="Times New Roman" w:hAnsi="Times New Roman"/>
          <w:b/>
          <w:bCs/>
          <w:sz w:val="24"/>
          <w:szCs w:val="24"/>
        </w:rPr>
        <w:lastRenderedPageBreak/>
        <w:t>Section4</w:t>
      </w:r>
      <w:r w:rsidR="007744F9" w:rsidRPr="006F7C13">
        <w:rPr>
          <w:rFonts w:ascii="Times New Roman" w:eastAsia="Times New Roman" w:hAnsi="Times New Roman"/>
          <w:b/>
          <w:bCs/>
          <w:sz w:val="24"/>
          <w:szCs w:val="24"/>
        </w:rPr>
        <w:t>: Terms</w:t>
      </w:r>
      <w:r w:rsidR="00A463F2">
        <w:rPr>
          <w:rFonts w:ascii="Times New Roman" w:eastAsia="Times New Roman" w:hAnsi="Times New Roman"/>
          <w:b/>
          <w:bCs/>
          <w:sz w:val="24"/>
          <w:szCs w:val="24"/>
        </w:rPr>
        <w:t xml:space="preserve"> </w:t>
      </w:r>
      <w:r w:rsidRPr="006F7C13">
        <w:rPr>
          <w:rFonts w:ascii="Times New Roman" w:eastAsia="Times New Roman" w:hAnsi="Times New Roman"/>
          <w:b/>
          <w:bCs/>
          <w:sz w:val="24"/>
          <w:szCs w:val="24"/>
        </w:rPr>
        <w:t>of</w:t>
      </w:r>
      <w:r w:rsidR="00A463F2">
        <w:rPr>
          <w:rFonts w:ascii="Times New Roman" w:eastAsia="Times New Roman" w:hAnsi="Times New Roman"/>
          <w:b/>
          <w:bCs/>
          <w:sz w:val="24"/>
          <w:szCs w:val="24"/>
        </w:rPr>
        <w:t xml:space="preserve"> </w:t>
      </w:r>
      <w:r w:rsidRPr="006F7C13">
        <w:rPr>
          <w:rFonts w:ascii="Times New Roman" w:eastAsia="Times New Roman" w:hAnsi="Times New Roman"/>
          <w:b/>
          <w:bCs/>
          <w:sz w:val="24"/>
          <w:szCs w:val="24"/>
        </w:rPr>
        <w:t>Reference</w:t>
      </w:r>
    </w:p>
    <w:p w:rsidR="006F7C13" w:rsidRPr="006F7C13" w:rsidRDefault="006F7C13" w:rsidP="006F7C13">
      <w:pPr>
        <w:widowControl w:val="0"/>
        <w:autoSpaceDE w:val="0"/>
        <w:autoSpaceDN w:val="0"/>
        <w:spacing w:after="0" w:line="240" w:lineRule="auto"/>
        <w:rPr>
          <w:rFonts w:ascii="Times New Roman" w:eastAsia="Times New Roman" w:hAnsi="Times New Roman"/>
          <w:b/>
          <w:sz w:val="26"/>
          <w:szCs w:val="24"/>
        </w:rPr>
      </w:pPr>
    </w:p>
    <w:p w:rsidR="007744F9" w:rsidRPr="00F93594" w:rsidRDefault="007744F9" w:rsidP="007744F9">
      <w:pPr>
        <w:spacing w:before="100" w:beforeAutospacing="1" w:after="100" w:afterAutospacing="1" w:line="300" w:lineRule="atLeast"/>
        <w:jc w:val="center"/>
        <w:outlineLvl w:val="1"/>
        <w:rPr>
          <w:rFonts w:ascii="Times New Roman" w:eastAsia="Times New Roman" w:hAnsi="Times New Roman"/>
          <w:b/>
          <w:bCs/>
          <w:sz w:val="20"/>
          <w:szCs w:val="20"/>
        </w:rPr>
      </w:pPr>
      <w:r w:rsidRPr="00F93594">
        <w:rPr>
          <w:rFonts w:ascii="Times New Roman" w:eastAsia="Times New Roman" w:hAnsi="Times New Roman"/>
          <w:b/>
          <w:bCs/>
          <w:sz w:val="20"/>
          <w:szCs w:val="20"/>
        </w:rPr>
        <w:t>INSURANCE COVERAGE FOR PROPERTY, PLANT AND EQUIPMENT (BUILDINGS, OFFICE EQUIPMENT AND FURNITURE, AND LABORATORY EQUIPMENT) FOR THE PAN AFRICAN UNIVERSITY INSTITUTE FOR BASIC SCIENCES, TECHNOLOGY AND INNOVATION (PAUSTI)</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8"/>
          <w:szCs w:val="28"/>
        </w:rPr>
      </w:pPr>
      <w:r w:rsidRPr="00F93594">
        <w:rPr>
          <w:rFonts w:ascii="Times New Roman" w:eastAsia="Times New Roman" w:hAnsi="Times New Roman"/>
          <w:b/>
          <w:bCs/>
          <w:kern w:val="36"/>
          <w:sz w:val="28"/>
          <w:szCs w:val="28"/>
        </w:rPr>
        <w:t>A. BACKGROUND</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36"/>
          <w:szCs w:val="36"/>
        </w:rPr>
      </w:pPr>
      <w:r w:rsidRPr="00F93594">
        <w:rPr>
          <w:rFonts w:ascii="Times New Roman" w:eastAsia="Times New Roman" w:hAnsi="Times New Roman"/>
          <w:b/>
          <w:bCs/>
          <w:sz w:val="36"/>
          <w:szCs w:val="36"/>
        </w:rPr>
        <w:t>A.1</w:t>
      </w:r>
      <w:r w:rsidRPr="00F93594">
        <w:rPr>
          <w:rFonts w:ascii="Times New Roman" w:eastAsia="Times New Roman" w:hAnsi="Times New Roman"/>
          <w:b/>
          <w:bCs/>
          <w:sz w:val="28"/>
          <w:szCs w:val="28"/>
        </w:rPr>
        <w:t xml:space="preserve"> Preamble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A.1.1</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Pan African University Institute for Basic Sciences, Technology and Innovation (PAUSTI) is a postgraduate education and research institution specializing in the fields of Mathematics, Molecular Biology, Civil Engineering, Mechanical Engineering, Mechatronics Engineering, and Electrical Engineering.</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A.1.2</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Institute's headquarters are located in Juja, Kenya. The campus comprises two medium-sized buildings, laboratories, classrooms, a library, and administrative offices.</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4"/>
          <w:szCs w:val="24"/>
        </w:rPr>
      </w:pPr>
      <w:r w:rsidRPr="00F93594">
        <w:rPr>
          <w:rFonts w:ascii="Times New Roman" w:eastAsia="Times New Roman" w:hAnsi="Times New Roman"/>
          <w:b/>
          <w:bCs/>
          <w:kern w:val="36"/>
          <w:sz w:val="24"/>
          <w:szCs w:val="24"/>
        </w:rPr>
        <w:t>A.2 SUBJECT OF THE REQUEST FOR PROPOSALS (RFP): INSURANCE COVERAGE</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A.2.1 Scope of Insurance Coverage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PAUSTI invites eligible insurance companies to submit proposals for the provision of the following insurance services for the benefit of the Institute: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a) Fire and Lightning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Coverage for buildings and their contents, including:</w:t>
      </w:r>
    </w:p>
    <w:p w:rsidR="007744F9" w:rsidRPr="00F93594" w:rsidRDefault="007744F9" w:rsidP="00202649">
      <w:pPr>
        <w:numPr>
          <w:ilvl w:val="0"/>
          <w:numId w:val="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Laboratory equipment;</w:t>
      </w:r>
    </w:p>
    <w:p w:rsidR="007744F9" w:rsidRPr="00F93594" w:rsidRDefault="007744F9" w:rsidP="00202649">
      <w:pPr>
        <w:numPr>
          <w:ilvl w:val="0"/>
          <w:numId w:val="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furniture;</w:t>
      </w:r>
    </w:p>
    <w:p w:rsidR="007744F9" w:rsidRPr="00F93594" w:rsidRDefault="007744F9" w:rsidP="00202649">
      <w:pPr>
        <w:numPr>
          <w:ilvl w:val="0"/>
          <w:numId w:val="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equipment; and</w:t>
      </w:r>
    </w:p>
    <w:p w:rsidR="007744F9" w:rsidRPr="00F93594" w:rsidRDefault="007744F9" w:rsidP="00202649">
      <w:pPr>
        <w:numPr>
          <w:ilvl w:val="0"/>
          <w:numId w:val="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fixtures.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b) Burglary and Housebreaking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Coverage for the contents of buildings, including:</w:t>
      </w:r>
    </w:p>
    <w:p w:rsidR="007744F9" w:rsidRPr="00F93594" w:rsidRDefault="007744F9" w:rsidP="00202649">
      <w:pPr>
        <w:numPr>
          <w:ilvl w:val="0"/>
          <w:numId w:val="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Laboratory equipment;</w:t>
      </w:r>
    </w:p>
    <w:p w:rsidR="007744F9" w:rsidRPr="00F93594" w:rsidRDefault="007744F9" w:rsidP="00202649">
      <w:pPr>
        <w:numPr>
          <w:ilvl w:val="0"/>
          <w:numId w:val="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furniture;</w:t>
      </w:r>
    </w:p>
    <w:p w:rsidR="007744F9" w:rsidRPr="00F93594" w:rsidRDefault="007744F9" w:rsidP="00202649">
      <w:pPr>
        <w:numPr>
          <w:ilvl w:val="0"/>
          <w:numId w:val="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equipment; and</w:t>
      </w:r>
    </w:p>
    <w:p w:rsidR="007744F9" w:rsidRPr="00F93594" w:rsidRDefault="007744F9" w:rsidP="00202649">
      <w:pPr>
        <w:numPr>
          <w:ilvl w:val="0"/>
          <w:numId w:val="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fixtures.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c) Political Violence and Terrorism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Coverage for:</w:t>
      </w:r>
    </w:p>
    <w:p w:rsidR="007744F9" w:rsidRPr="00F93594" w:rsidRDefault="007744F9" w:rsidP="00202649">
      <w:pPr>
        <w:numPr>
          <w:ilvl w:val="0"/>
          <w:numId w:val="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lastRenderedPageBreak/>
        <w:t>Buildings;</w:t>
      </w:r>
    </w:p>
    <w:p w:rsidR="007744F9" w:rsidRPr="00F93594" w:rsidRDefault="007744F9" w:rsidP="00202649">
      <w:pPr>
        <w:numPr>
          <w:ilvl w:val="0"/>
          <w:numId w:val="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furniture;</w:t>
      </w:r>
    </w:p>
    <w:p w:rsidR="007744F9" w:rsidRPr="00F93594" w:rsidRDefault="007744F9" w:rsidP="00202649">
      <w:pPr>
        <w:numPr>
          <w:ilvl w:val="0"/>
          <w:numId w:val="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fixtures;</w:t>
      </w:r>
    </w:p>
    <w:p w:rsidR="007744F9" w:rsidRPr="00F93594" w:rsidRDefault="007744F9" w:rsidP="00202649">
      <w:pPr>
        <w:numPr>
          <w:ilvl w:val="0"/>
          <w:numId w:val="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Office equipment; and</w:t>
      </w:r>
    </w:p>
    <w:p w:rsidR="007744F9" w:rsidRPr="00F93594" w:rsidRDefault="007744F9" w:rsidP="00202649">
      <w:pPr>
        <w:numPr>
          <w:ilvl w:val="0"/>
          <w:numId w:val="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Laboratory equipment.</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d) Political Violence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Coverage for vehicles owned or operated by the Institute.</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A.2.2 Contract Duration</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The contract(s) resulting from this Request for Proposals shall be valid for an initial period of </w:t>
      </w:r>
      <w:r w:rsidRPr="00F93594">
        <w:rPr>
          <w:rFonts w:ascii="Times New Roman" w:eastAsia="Times New Roman" w:hAnsi="Times New Roman"/>
          <w:b/>
          <w:bCs/>
          <w:sz w:val="21"/>
        </w:rPr>
        <w:t>three (3) years</w:t>
      </w:r>
      <w:r w:rsidRPr="00F93594">
        <w:rPr>
          <w:rFonts w:ascii="Times New Roman" w:eastAsia="Times New Roman" w:hAnsi="Times New Roman"/>
          <w:sz w:val="21"/>
          <w:szCs w:val="21"/>
        </w:rPr>
        <w:t xml:space="preserve">, with the possibility of renewal for up to </w:t>
      </w:r>
      <w:r w:rsidRPr="00F93594">
        <w:rPr>
          <w:rFonts w:ascii="Times New Roman" w:eastAsia="Times New Roman" w:hAnsi="Times New Roman"/>
          <w:b/>
          <w:bCs/>
          <w:sz w:val="21"/>
        </w:rPr>
        <w:t>two (2) additional one-year periods</w:t>
      </w:r>
      <w:r w:rsidRPr="00F93594">
        <w:rPr>
          <w:rFonts w:ascii="Times New Roman" w:eastAsia="Times New Roman" w:hAnsi="Times New Roman"/>
          <w:sz w:val="21"/>
          <w:szCs w:val="21"/>
        </w:rPr>
        <w:t>, subject to satisfactory performance and mutual agreement between the parties.</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A.2.3 Location of Coverage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insurance services shall cover the following location:</w:t>
      </w:r>
    </w:p>
    <w:p w:rsidR="007744F9" w:rsidRPr="00F93594" w:rsidRDefault="007744F9" w:rsidP="00202649">
      <w:pPr>
        <w:numPr>
          <w:ilvl w:val="0"/>
          <w:numId w:val="7"/>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b/>
          <w:bCs/>
          <w:sz w:val="21"/>
        </w:rPr>
        <w:t>Pan African University Institute for Basic Sciences, Technology and Innovation (PAUSTI), Juja, Kenya.</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4"/>
          <w:szCs w:val="24"/>
        </w:rPr>
      </w:pPr>
      <w:r w:rsidRPr="00F93594">
        <w:rPr>
          <w:rFonts w:ascii="Times New Roman" w:eastAsia="Times New Roman" w:hAnsi="Times New Roman"/>
          <w:b/>
          <w:bCs/>
          <w:kern w:val="36"/>
          <w:sz w:val="24"/>
          <w:szCs w:val="24"/>
        </w:rPr>
        <w:t>B. PROPOSAL SUBMISSION REQUIREMENTS</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B.1 Submission Method</w:t>
      </w:r>
    </w:p>
    <w:p w:rsidR="007744F9" w:rsidRPr="00F93594" w:rsidRDefault="007744F9" w:rsidP="007744F9">
      <w:pPr>
        <w:spacing w:before="100" w:beforeAutospacing="1" w:after="100" w:afterAutospacing="1" w:line="300" w:lineRule="atLeast"/>
        <w:rPr>
          <w:rFonts w:ascii="Times New Roman" w:eastAsia="Times New Roman" w:hAnsi="Times New Roman"/>
          <w:b/>
          <w:color w:val="FF0000"/>
          <w:sz w:val="21"/>
          <w:szCs w:val="21"/>
        </w:rPr>
      </w:pPr>
      <w:r w:rsidRPr="00F93594">
        <w:rPr>
          <w:rFonts w:ascii="Times New Roman" w:eastAsia="Times New Roman" w:hAnsi="Times New Roman"/>
          <w:b/>
          <w:color w:val="FF0000"/>
          <w:sz w:val="21"/>
          <w:szCs w:val="21"/>
        </w:rPr>
        <w:t xml:space="preserve">All proposals shall be submitted electronically to:  </w:t>
      </w:r>
      <w:r w:rsidRPr="00F93594">
        <w:rPr>
          <w:rFonts w:ascii="Times New Roman" w:eastAsia="Times New Roman" w:hAnsi="Times New Roman"/>
          <w:b/>
          <w:bCs/>
          <w:sz w:val="21"/>
        </w:rPr>
        <w:t>Email:</w:t>
      </w:r>
      <w:r w:rsidRPr="00F93594">
        <w:rPr>
          <w:rFonts w:ascii="Times New Roman" w:eastAsia="Times New Roman" w:hAnsi="Times New Roman"/>
          <w:sz w:val="21"/>
          <w:szCs w:val="21"/>
        </w:rPr>
        <w:t xml:space="preserve"> </w:t>
      </w:r>
      <w:hyperlink r:id="rId20" w:history="1">
        <w:r w:rsidRPr="00F93594">
          <w:rPr>
            <w:rStyle w:val="Hyperlink"/>
            <w:rFonts w:ascii="Times New Roman" w:eastAsia="Times New Roman" w:hAnsi="Times New Roman"/>
            <w:sz w:val="21"/>
            <w:szCs w:val="21"/>
          </w:rPr>
          <w:t>paustibids@jkuat.ac.ke</w:t>
        </w:r>
      </w:hyperlink>
      <w:r w:rsidRPr="00F93594">
        <w:rPr>
          <w:rFonts w:ascii="Times New Roman" w:eastAsia="Times New Roman" w:hAnsi="Times New Roman"/>
          <w:b/>
          <w:color w:val="FF0000"/>
          <w:sz w:val="21"/>
          <w:szCs w:val="21"/>
        </w:rPr>
        <w:t xml:space="preserve">  </w:t>
      </w:r>
      <w:r w:rsidRPr="00F93594">
        <w:rPr>
          <w:rFonts w:ascii="Times New Roman" w:eastAsia="Times New Roman" w:hAnsi="Times New Roman"/>
          <w:b/>
          <w:bCs/>
          <w:sz w:val="21"/>
        </w:rPr>
        <w:t>Copy to:</w:t>
      </w:r>
      <w:r w:rsidRPr="00F93594">
        <w:rPr>
          <w:rFonts w:ascii="Times New Roman" w:eastAsia="Times New Roman" w:hAnsi="Times New Roman"/>
          <w:sz w:val="21"/>
          <w:szCs w:val="21"/>
        </w:rPr>
        <w:t xml:space="preserve"> </w:t>
      </w:r>
      <w:hyperlink r:id="rId21" w:history="1">
        <w:r w:rsidRPr="00F93594">
          <w:rPr>
            <w:rStyle w:val="Hyperlink"/>
            <w:rFonts w:ascii="Times New Roman" w:eastAsia="Times New Roman" w:hAnsi="Times New Roman"/>
            <w:sz w:val="21"/>
            <w:szCs w:val="21"/>
          </w:rPr>
          <w:t>proc.pausti@jkuat.ac.ke</w:t>
        </w:r>
      </w:hyperlink>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B.2 Submission Format</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Bidders shall submit their proposals using a </w:t>
      </w:r>
      <w:r w:rsidRPr="00F93594">
        <w:rPr>
          <w:rFonts w:ascii="Times New Roman" w:eastAsia="Times New Roman" w:hAnsi="Times New Roman"/>
          <w:b/>
          <w:bCs/>
          <w:sz w:val="21"/>
        </w:rPr>
        <w:t>Two-Envelope file System</w:t>
      </w:r>
      <w:r w:rsidRPr="00F93594">
        <w:rPr>
          <w:rFonts w:ascii="Times New Roman" w:eastAsia="Times New Roman" w:hAnsi="Times New Roman"/>
          <w:sz w:val="21"/>
          <w:szCs w:val="21"/>
        </w:rPr>
        <w:t>, consisting of:</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Envelope 1: Technical Proposal</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Containing all technical and administrative documentation required under these Terms of Reference.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Envelope 2: Financial Proposal</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Containing only the financial offer.</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The Financial Proposal must be submitted as a </w:t>
      </w:r>
      <w:r w:rsidRPr="00F93594">
        <w:rPr>
          <w:rFonts w:ascii="Times New Roman" w:eastAsia="Times New Roman" w:hAnsi="Times New Roman"/>
          <w:b/>
          <w:bCs/>
          <w:color w:val="FF0000"/>
          <w:sz w:val="21"/>
        </w:rPr>
        <w:t>password-protected file</w:t>
      </w:r>
      <w:r w:rsidRPr="00F93594">
        <w:rPr>
          <w:rFonts w:ascii="Times New Roman" w:eastAsia="Times New Roman" w:hAnsi="Times New Roman"/>
          <w:sz w:val="21"/>
          <w:szCs w:val="21"/>
        </w:rPr>
        <w:t xml:space="preserve"> and shall only be opened for bidders whose Technical Proposal achieves a minimum score of </w:t>
      </w:r>
      <w:r w:rsidRPr="00F93594">
        <w:rPr>
          <w:rFonts w:ascii="Times New Roman" w:eastAsia="Times New Roman" w:hAnsi="Times New Roman"/>
          <w:b/>
          <w:bCs/>
          <w:sz w:val="21"/>
        </w:rPr>
        <w:t>seventy percent (70%)</w:t>
      </w:r>
      <w:r w:rsidRPr="00F93594">
        <w:rPr>
          <w:rFonts w:ascii="Times New Roman" w:eastAsia="Times New Roman" w:hAnsi="Times New Roman"/>
          <w:sz w:val="21"/>
          <w:szCs w:val="21"/>
        </w:rPr>
        <w:t xml:space="preserve"> during the technical evaluation.</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B.3 Submission Deadline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Proposals must be received no later than: </w:t>
      </w:r>
      <w:r w:rsidRPr="00F93594">
        <w:rPr>
          <w:rFonts w:ascii="Times New Roman" w:eastAsia="Times New Roman" w:hAnsi="Times New Roman"/>
          <w:b/>
          <w:bCs/>
          <w:color w:val="FF0000"/>
          <w:sz w:val="21"/>
        </w:rPr>
        <w:t>30</w:t>
      </w:r>
      <w:r w:rsidRPr="00F93594">
        <w:rPr>
          <w:rFonts w:ascii="Times New Roman" w:eastAsia="Times New Roman" w:hAnsi="Times New Roman"/>
          <w:b/>
          <w:bCs/>
          <w:color w:val="FF0000"/>
          <w:sz w:val="21"/>
          <w:vertAlign w:val="superscript"/>
        </w:rPr>
        <w:t xml:space="preserve">th </w:t>
      </w:r>
      <w:r w:rsidRPr="00F93594">
        <w:rPr>
          <w:rFonts w:ascii="Times New Roman" w:eastAsia="Times New Roman" w:hAnsi="Times New Roman"/>
          <w:b/>
          <w:bCs/>
          <w:color w:val="FF0000"/>
          <w:sz w:val="21"/>
        </w:rPr>
        <w:t xml:space="preserve">October 2026 at 17:00 Hours Nairobi Time </w:t>
      </w:r>
      <w:r w:rsidRPr="00F93594">
        <w:rPr>
          <w:rFonts w:ascii="Times New Roman" w:eastAsia="Times New Roman" w:hAnsi="Times New Roman"/>
          <w:b/>
          <w:bCs/>
          <w:sz w:val="21"/>
        </w:rPr>
        <w:t>(GMT+3).</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B.4 Bid Validity</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Bids shall remain valid for a period of </w:t>
      </w:r>
      <w:r w:rsidRPr="00F93594">
        <w:rPr>
          <w:rFonts w:ascii="Times New Roman" w:eastAsia="Times New Roman" w:hAnsi="Times New Roman"/>
          <w:b/>
          <w:bCs/>
          <w:sz w:val="21"/>
        </w:rPr>
        <w:t>ninety (90) days</w:t>
      </w:r>
      <w:r w:rsidRPr="00F93594">
        <w:rPr>
          <w:rFonts w:ascii="Times New Roman" w:eastAsia="Times New Roman" w:hAnsi="Times New Roman"/>
          <w:sz w:val="21"/>
          <w:szCs w:val="21"/>
        </w:rPr>
        <w:t xml:space="preserve"> from the submission deadline.</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4"/>
          <w:szCs w:val="24"/>
        </w:rPr>
      </w:pPr>
      <w:r w:rsidRPr="00F93594">
        <w:rPr>
          <w:rFonts w:ascii="Times New Roman" w:eastAsia="Times New Roman" w:hAnsi="Times New Roman"/>
          <w:b/>
          <w:bCs/>
          <w:sz w:val="24"/>
          <w:szCs w:val="24"/>
        </w:rPr>
        <w:t>B.5 Important Notes</w:t>
      </w:r>
    </w:p>
    <w:p w:rsidR="007744F9" w:rsidRPr="00F93594" w:rsidRDefault="007744F9" w:rsidP="00202649">
      <w:pPr>
        <w:numPr>
          <w:ilvl w:val="0"/>
          <w:numId w:val="8"/>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lastRenderedPageBreak/>
        <w:t xml:space="preserve">Physical submission of proposals will </w:t>
      </w:r>
      <w:r w:rsidRPr="00F93594">
        <w:rPr>
          <w:rFonts w:ascii="Times New Roman" w:eastAsia="Times New Roman" w:hAnsi="Times New Roman"/>
          <w:b/>
          <w:bCs/>
          <w:sz w:val="21"/>
        </w:rPr>
        <w:t>not</w:t>
      </w:r>
      <w:r w:rsidRPr="00F93594">
        <w:rPr>
          <w:rFonts w:ascii="Times New Roman" w:eastAsia="Times New Roman" w:hAnsi="Times New Roman"/>
          <w:sz w:val="21"/>
          <w:szCs w:val="21"/>
        </w:rPr>
        <w:t xml:space="preserve"> be accepted.</w:t>
      </w:r>
    </w:p>
    <w:p w:rsidR="007744F9" w:rsidRPr="00F93594" w:rsidRDefault="007744F9" w:rsidP="00202649">
      <w:pPr>
        <w:numPr>
          <w:ilvl w:val="0"/>
          <w:numId w:val="8"/>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Late submissions shall be </w:t>
      </w:r>
      <w:r w:rsidRPr="00F93594">
        <w:rPr>
          <w:rFonts w:ascii="Times New Roman" w:eastAsia="Times New Roman" w:hAnsi="Times New Roman"/>
          <w:b/>
          <w:bCs/>
          <w:sz w:val="21"/>
        </w:rPr>
        <w:t>rejected</w:t>
      </w:r>
      <w:r w:rsidRPr="00F93594">
        <w:rPr>
          <w:rFonts w:ascii="Times New Roman" w:eastAsia="Times New Roman" w:hAnsi="Times New Roman"/>
          <w:sz w:val="21"/>
          <w:szCs w:val="21"/>
        </w:rPr>
        <w:t xml:space="preserve"> and will not be considered for evaluation.</w:t>
      </w:r>
    </w:p>
    <w:p w:rsidR="007744F9" w:rsidRPr="00F93594" w:rsidRDefault="007744F9" w:rsidP="00202649">
      <w:pPr>
        <w:numPr>
          <w:ilvl w:val="0"/>
          <w:numId w:val="8"/>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Bidders are solely responsible for ensuring that their proposals are successfully delivered before the specified deadline.</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4"/>
          <w:szCs w:val="24"/>
        </w:rPr>
      </w:pPr>
      <w:r w:rsidRPr="00F93594">
        <w:rPr>
          <w:rFonts w:ascii="Times New Roman" w:eastAsia="Times New Roman" w:hAnsi="Times New Roman"/>
          <w:b/>
          <w:bCs/>
          <w:kern w:val="36"/>
          <w:sz w:val="24"/>
          <w:szCs w:val="24"/>
        </w:rPr>
        <w:t>C. COMPONENTS OF THE PROPOSAL</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All submissions must be prepared and submitted in </w:t>
      </w:r>
      <w:r w:rsidRPr="00F93594">
        <w:rPr>
          <w:rFonts w:ascii="Times New Roman" w:eastAsia="Times New Roman" w:hAnsi="Times New Roman"/>
          <w:b/>
          <w:bCs/>
          <w:sz w:val="21"/>
        </w:rPr>
        <w:t>English</w:t>
      </w:r>
      <w:r w:rsidRPr="00F93594">
        <w:rPr>
          <w:rFonts w:ascii="Times New Roman" w:eastAsia="Times New Roman" w:hAnsi="Times New Roman"/>
          <w:sz w:val="21"/>
          <w:szCs w:val="21"/>
        </w:rPr>
        <w:t>.</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The tender is open to both </w:t>
      </w:r>
      <w:r w:rsidRPr="00F93594">
        <w:rPr>
          <w:rFonts w:ascii="Times New Roman" w:eastAsia="Times New Roman" w:hAnsi="Times New Roman"/>
          <w:b/>
          <w:bCs/>
          <w:sz w:val="21"/>
        </w:rPr>
        <w:t>local and international insurance companies</w:t>
      </w:r>
      <w:r w:rsidRPr="00F93594">
        <w:rPr>
          <w:rFonts w:ascii="Times New Roman" w:eastAsia="Times New Roman" w:hAnsi="Times New Roman"/>
          <w:sz w:val="21"/>
          <w:szCs w:val="21"/>
        </w:rPr>
        <w:t>.</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4"/>
          <w:szCs w:val="24"/>
        </w:rPr>
      </w:pPr>
      <w:r w:rsidRPr="00F93594">
        <w:rPr>
          <w:rFonts w:ascii="Times New Roman" w:eastAsia="Times New Roman" w:hAnsi="Times New Roman"/>
          <w:b/>
          <w:bCs/>
          <w:kern w:val="36"/>
          <w:sz w:val="24"/>
          <w:szCs w:val="24"/>
        </w:rPr>
        <w:t>C.1 TECHNICAL PROPOSAL (TECHNICAL ENVELOPE)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Bidders shall submit a Technical Proposal demonstrating their qualifications, experience, organizational capacity, and technical resources necessary to provide the required insurance services.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Technical Proposal shall contain the following documents in the order listed below:</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1. Letter of Compliance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duly completed and signed Letter of Compliance (Appendix I), together with a Delegation of Authority where applicable.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2. Financial Statements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Audited Financial Statements for the last three (3) years:  </w:t>
      </w:r>
      <w:r w:rsidRPr="00F93594">
        <w:rPr>
          <w:rFonts w:ascii="Times New Roman" w:eastAsia="Times New Roman" w:hAnsi="Times New Roman"/>
          <w:b/>
          <w:sz w:val="21"/>
          <w:szCs w:val="21"/>
        </w:rPr>
        <w:t>2023; 2024 &amp; 2025</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3. Insurance/Reinsurance License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valid license authorizing the bidder to conduct insurance and/or reinsurance activities.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4. Legal Registration Documents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Copies of:</w:t>
      </w:r>
    </w:p>
    <w:p w:rsidR="007744F9" w:rsidRPr="00F93594" w:rsidRDefault="007744F9" w:rsidP="00202649">
      <w:pPr>
        <w:numPr>
          <w:ilvl w:val="0"/>
          <w:numId w:val="9"/>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Certificate of Incorporation/Registration;</w:t>
      </w:r>
    </w:p>
    <w:p w:rsidR="007744F9" w:rsidRPr="00F93594" w:rsidRDefault="007744F9" w:rsidP="00202649">
      <w:pPr>
        <w:numPr>
          <w:ilvl w:val="0"/>
          <w:numId w:val="9"/>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Company Trade Register Certificate; and</w:t>
      </w:r>
    </w:p>
    <w:p w:rsidR="007744F9" w:rsidRPr="00F93594" w:rsidRDefault="007744F9" w:rsidP="00202649">
      <w:pPr>
        <w:numPr>
          <w:ilvl w:val="0"/>
          <w:numId w:val="9"/>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Articles of Association or equivalent legal documents.</w:t>
      </w:r>
    </w:p>
    <w:p w:rsidR="007744F9" w:rsidRPr="00F93594" w:rsidRDefault="007744F9" w:rsidP="00202649">
      <w:pPr>
        <w:numPr>
          <w:ilvl w:val="0"/>
          <w:numId w:val="9"/>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Tax Compliance Certificates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5. Work Plan and Methodology</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detailed work plan describing:</w:t>
      </w:r>
    </w:p>
    <w:p w:rsidR="007744F9" w:rsidRPr="00F93594" w:rsidRDefault="007744F9" w:rsidP="00202649">
      <w:pPr>
        <w:numPr>
          <w:ilvl w:val="0"/>
          <w:numId w:val="10"/>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proposed insurance program;</w:t>
      </w:r>
    </w:p>
    <w:p w:rsidR="007744F9" w:rsidRPr="00F93594" w:rsidRDefault="007744F9" w:rsidP="00202649">
      <w:pPr>
        <w:numPr>
          <w:ilvl w:val="0"/>
          <w:numId w:val="10"/>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Service delivery approach and methodology;</w:t>
      </w:r>
    </w:p>
    <w:p w:rsidR="007744F9" w:rsidRPr="00F93594" w:rsidRDefault="007744F9" w:rsidP="00202649">
      <w:pPr>
        <w:numPr>
          <w:ilvl w:val="0"/>
          <w:numId w:val="10"/>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Administration and management of insurance policies;</w:t>
      </w:r>
    </w:p>
    <w:p w:rsidR="007744F9" w:rsidRPr="00F93594" w:rsidRDefault="007744F9" w:rsidP="00202649">
      <w:pPr>
        <w:numPr>
          <w:ilvl w:val="0"/>
          <w:numId w:val="10"/>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Claims management procedures; and</w:t>
      </w:r>
    </w:p>
    <w:p w:rsidR="007744F9" w:rsidRPr="00F93594" w:rsidRDefault="007744F9" w:rsidP="00202649">
      <w:pPr>
        <w:numPr>
          <w:ilvl w:val="0"/>
          <w:numId w:val="10"/>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Claims settlement mechanisms and timelines.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6. Insurance Coverage Letter</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lastRenderedPageBreak/>
        <w:t>An Insurance Coverage Letter that is:</w:t>
      </w:r>
    </w:p>
    <w:p w:rsidR="007744F9" w:rsidRPr="00F93594" w:rsidRDefault="007744F9" w:rsidP="00202649">
      <w:pPr>
        <w:numPr>
          <w:ilvl w:val="0"/>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Written on the insurer's official letterhead;</w:t>
      </w:r>
    </w:p>
    <w:p w:rsidR="007744F9" w:rsidRPr="00F93594" w:rsidRDefault="007744F9" w:rsidP="00202649">
      <w:pPr>
        <w:numPr>
          <w:ilvl w:val="0"/>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Signed and stamped by the insurer; and</w:t>
      </w:r>
    </w:p>
    <w:p w:rsidR="007744F9" w:rsidRPr="00F93594" w:rsidRDefault="007744F9" w:rsidP="00202649">
      <w:pPr>
        <w:numPr>
          <w:ilvl w:val="0"/>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Includes: </w:t>
      </w:r>
    </w:p>
    <w:p w:rsidR="007744F9" w:rsidRPr="00F93594" w:rsidRDefault="007744F9" w:rsidP="00202649">
      <w:pPr>
        <w:numPr>
          <w:ilvl w:val="1"/>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complete list of insurance coverage’s;</w:t>
      </w:r>
    </w:p>
    <w:p w:rsidR="007744F9" w:rsidRPr="00F93594" w:rsidRDefault="007744F9" w:rsidP="00202649">
      <w:pPr>
        <w:numPr>
          <w:ilvl w:val="1"/>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All policy exclusions; and</w:t>
      </w:r>
    </w:p>
    <w:p w:rsidR="007744F9" w:rsidRPr="00F93594" w:rsidRDefault="007744F9" w:rsidP="00202649">
      <w:pPr>
        <w:numPr>
          <w:ilvl w:val="1"/>
          <w:numId w:val="11"/>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beneficiary participation clause.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b/>
          <w:bCs/>
          <w:sz w:val="21"/>
        </w:rPr>
        <w:t>Important:</w:t>
      </w:r>
      <w:r w:rsidRPr="00F93594">
        <w:rPr>
          <w:rFonts w:ascii="Times New Roman" w:eastAsia="Times New Roman" w:hAnsi="Times New Roman"/>
          <w:sz w:val="21"/>
          <w:szCs w:val="21"/>
        </w:rPr>
        <w:t xml:space="preserve"> No pricing information shall be included in the Insurance Coverage Letter. All financial information must be provided only in the Financial Proposal.</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7. Key Personnel</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Curriculum Vitae (CVs) demonstrating the qualifications and competencies of personnel assigned to manage the insurance portfolio, using the format provided in Appendix III.</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8. Client References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list of client references for similar services provided during the last three (3) years, including contact details.</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9. Professional Indemnity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valid Professional Indemnity Insurance Certificate.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10. Business Group Information (Where Applicable)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Provide a Business Group Information Summary using Appendix V.</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For consortiums, joint ventures, or business groups, the following requirements shall apply:</w:t>
      </w:r>
    </w:p>
    <w:p w:rsidR="007744F9" w:rsidRPr="00F93594" w:rsidRDefault="007744F9" w:rsidP="007744F9">
      <w:pPr>
        <w:spacing w:before="100" w:beforeAutospacing="1" w:after="100" w:afterAutospacing="1" w:line="300" w:lineRule="atLeast"/>
        <w:outlineLvl w:val="3"/>
        <w:rPr>
          <w:rFonts w:ascii="Times New Roman" w:eastAsia="Times New Roman" w:hAnsi="Times New Roman"/>
          <w:b/>
          <w:bCs/>
          <w:sz w:val="24"/>
          <w:szCs w:val="24"/>
        </w:rPr>
      </w:pPr>
      <w:r w:rsidRPr="00F93594">
        <w:rPr>
          <w:rFonts w:ascii="Times New Roman" w:eastAsia="Times New Roman" w:hAnsi="Times New Roman"/>
          <w:b/>
          <w:bCs/>
          <w:sz w:val="24"/>
          <w:szCs w:val="24"/>
        </w:rPr>
        <w:t>Documents to be Provided by Each Member</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information required under Items:</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 (Financial Statements);</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 (Insurance/Reinsurance License);</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(Legal Registration Documents);</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(Key Personnel);</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(Client References); and</w:t>
      </w:r>
    </w:p>
    <w:p w:rsidR="007744F9" w:rsidRPr="00F93594" w:rsidRDefault="007744F9" w:rsidP="00202649">
      <w:pPr>
        <w:numPr>
          <w:ilvl w:val="0"/>
          <w:numId w:val="12"/>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 (Professional Indemnity Insurance);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Must be submitted separately by each member of the Business Group.</w:t>
      </w:r>
    </w:p>
    <w:p w:rsidR="007744F9" w:rsidRPr="00F93594" w:rsidRDefault="007744F9" w:rsidP="007744F9">
      <w:pPr>
        <w:spacing w:before="100" w:beforeAutospacing="1" w:after="100" w:afterAutospacing="1" w:line="300" w:lineRule="atLeast"/>
        <w:outlineLvl w:val="3"/>
        <w:rPr>
          <w:rFonts w:ascii="Times New Roman" w:eastAsia="Times New Roman" w:hAnsi="Times New Roman"/>
          <w:b/>
          <w:bCs/>
          <w:sz w:val="24"/>
          <w:szCs w:val="24"/>
        </w:rPr>
      </w:pPr>
      <w:r w:rsidRPr="00F93594">
        <w:rPr>
          <w:rFonts w:ascii="Times New Roman" w:eastAsia="Times New Roman" w:hAnsi="Times New Roman"/>
          <w:b/>
          <w:bCs/>
          <w:sz w:val="24"/>
          <w:szCs w:val="24"/>
        </w:rPr>
        <w:t>Documents to be Submitted by the Business Group as a Whole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information required under Items:</w:t>
      </w:r>
    </w:p>
    <w:p w:rsidR="007744F9" w:rsidRPr="00F93594" w:rsidRDefault="007744F9" w:rsidP="00202649">
      <w:pPr>
        <w:numPr>
          <w:ilvl w:val="0"/>
          <w:numId w:val="13"/>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 (Letter of Compliance);</w:t>
      </w:r>
    </w:p>
    <w:p w:rsidR="007744F9" w:rsidRPr="00F93594" w:rsidRDefault="007744F9" w:rsidP="00202649">
      <w:pPr>
        <w:numPr>
          <w:ilvl w:val="0"/>
          <w:numId w:val="13"/>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(Work Plan and Methodology);</w:t>
      </w:r>
    </w:p>
    <w:p w:rsidR="007744F9" w:rsidRPr="00F93594" w:rsidRDefault="007744F9" w:rsidP="00202649">
      <w:pPr>
        <w:numPr>
          <w:ilvl w:val="0"/>
          <w:numId w:val="13"/>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 (Insurance Coverage Letter); and</w:t>
      </w:r>
    </w:p>
    <w:p w:rsidR="007744F9" w:rsidRPr="00F93594" w:rsidRDefault="007744F9" w:rsidP="00202649">
      <w:pPr>
        <w:numPr>
          <w:ilvl w:val="0"/>
          <w:numId w:val="13"/>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(Business Group Information);</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lastRenderedPageBreak/>
        <w:t>shall be submitted jointly.</w:t>
      </w:r>
    </w:p>
    <w:p w:rsidR="007744F9" w:rsidRPr="00F93594" w:rsidRDefault="007744F9" w:rsidP="007744F9">
      <w:pPr>
        <w:spacing w:before="100" w:beforeAutospacing="1" w:after="100" w:afterAutospacing="1" w:line="300" w:lineRule="atLeast"/>
        <w:outlineLvl w:val="3"/>
        <w:rPr>
          <w:rFonts w:ascii="Times New Roman" w:eastAsia="Times New Roman" w:hAnsi="Times New Roman"/>
          <w:b/>
          <w:bCs/>
          <w:sz w:val="24"/>
          <w:szCs w:val="24"/>
        </w:rPr>
      </w:pPr>
      <w:r w:rsidRPr="00F93594">
        <w:rPr>
          <w:rFonts w:ascii="Times New Roman" w:eastAsia="Times New Roman" w:hAnsi="Times New Roman"/>
          <w:b/>
          <w:bCs/>
          <w:sz w:val="24"/>
          <w:szCs w:val="24"/>
        </w:rPr>
        <w:t>Additional Requirements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Business Group shall also provide: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A Delegation of Authority authorizing the signing of bid documents on behalf of the Business Group.</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b) A copy of the agreement signed by all members establishing:</w:t>
      </w:r>
    </w:p>
    <w:p w:rsidR="007744F9" w:rsidRPr="00F93594" w:rsidRDefault="007744F9" w:rsidP="00202649">
      <w:pPr>
        <w:numPr>
          <w:ilvl w:val="0"/>
          <w:numId w:val="1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Their joint and several liability for the execution of the contract if awarded;</w:t>
      </w:r>
    </w:p>
    <w:p w:rsidR="007744F9" w:rsidRPr="00F93594" w:rsidRDefault="007744F9" w:rsidP="00202649">
      <w:pPr>
        <w:numPr>
          <w:ilvl w:val="0"/>
          <w:numId w:val="1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designation of one partner as the Lead Partner authorized to act on behalf of all members;</w:t>
      </w:r>
    </w:p>
    <w:p w:rsidR="007744F9" w:rsidRPr="00F93594" w:rsidRDefault="007744F9" w:rsidP="00202649">
      <w:pPr>
        <w:numPr>
          <w:ilvl w:val="0"/>
          <w:numId w:val="1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authority of the Lead Partner to receive instructions on behalf of all members; and</w:t>
      </w:r>
    </w:p>
    <w:p w:rsidR="007744F9" w:rsidRPr="00F93594" w:rsidRDefault="007744F9" w:rsidP="00202649">
      <w:pPr>
        <w:numPr>
          <w:ilvl w:val="0"/>
          <w:numId w:val="14"/>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Confirmation that execution of the contract, including all payments, shall be conducted exclusively through the Lead Partner.</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4"/>
          <w:szCs w:val="24"/>
        </w:rPr>
      </w:pPr>
      <w:r w:rsidRPr="00F93594">
        <w:rPr>
          <w:rFonts w:ascii="Times New Roman" w:eastAsia="Times New Roman" w:hAnsi="Times New Roman"/>
          <w:b/>
          <w:bCs/>
          <w:kern w:val="36"/>
          <w:sz w:val="24"/>
          <w:szCs w:val="24"/>
        </w:rPr>
        <w:t>C.2 FINANCIAL PROPOSAL (FINANCIAL ENVELOPE)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Financial Proposal shall include: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1. Bid Application Form</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fully completed, signed, and stamped Bid Application Form using the format provided in Appendix II.</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2. Financial Offer</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comprehensive cost proposal (Appendix IV) detailing:</w:t>
      </w:r>
    </w:p>
    <w:p w:rsidR="007744F9" w:rsidRPr="00F93594" w:rsidRDefault="007744F9" w:rsidP="00202649">
      <w:pPr>
        <w:numPr>
          <w:ilvl w:val="0"/>
          <w:numId w:val="1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Total insurance premium;</w:t>
      </w:r>
    </w:p>
    <w:p w:rsidR="007744F9" w:rsidRPr="00F93594" w:rsidRDefault="007744F9" w:rsidP="00202649">
      <w:pPr>
        <w:numPr>
          <w:ilvl w:val="0"/>
          <w:numId w:val="1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Detailed premium breakdown for each item insured;</w:t>
      </w:r>
    </w:p>
    <w:p w:rsidR="007744F9" w:rsidRPr="00F93594" w:rsidRDefault="007744F9" w:rsidP="00202649">
      <w:pPr>
        <w:numPr>
          <w:ilvl w:val="0"/>
          <w:numId w:val="1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Premium calculation methodology;</w:t>
      </w:r>
    </w:p>
    <w:p w:rsidR="007744F9" w:rsidRPr="00F93594" w:rsidRDefault="007744F9" w:rsidP="00202649">
      <w:pPr>
        <w:numPr>
          <w:ilvl w:val="0"/>
          <w:numId w:val="1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Applicable premium rates under the basic insurance coverage scheme; and</w:t>
      </w:r>
    </w:p>
    <w:p w:rsidR="007744F9" w:rsidRPr="00F93594" w:rsidRDefault="007744F9" w:rsidP="00202649">
      <w:pPr>
        <w:numPr>
          <w:ilvl w:val="0"/>
          <w:numId w:val="15"/>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Premium rates applicable to optional coverage.</w:t>
      </w:r>
    </w:p>
    <w:p w:rsidR="007744F9" w:rsidRPr="00F93594" w:rsidRDefault="007744F9" w:rsidP="007744F9">
      <w:pPr>
        <w:spacing w:before="100" w:beforeAutospacing="1" w:after="100" w:afterAutospacing="1" w:line="300" w:lineRule="atLeast"/>
        <w:outlineLvl w:val="2"/>
        <w:rPr>
          <w:rFonts w:ascii="Times New Roman" w:eastAsia="Times New Roman" w:hAnsi="Times New Roman"/>
          <w:b/>
          <w:bCs/>
          <w:sz w:val="27"/>
          <w:szCs w:val="27"/>
        </w:rPr>
      </w:pPr>
      <w:r w:rsidRPr="00F93594">
        <w:rPr>
          <w:rFonts w:ascii="Times New Roman" w:eastAsia="Times New Roman" w:hAnsi="Times New Roman"/>
          <w:b/>
          <w:bCs/>
          <w:sz w:val="27"/>
          <w:szCs w:val="27"/>
        </w:rPr>
        <w:t>3. Signed Terms of Reference</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A copy of these Terms of Reference duly initialed and signed on every page by the person(s) authorized to legally bind the Company or Business Group.</w:t>
      </w: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8"/>
          <w:szCs w:val="28"/>
        </w:rPr>
      </w:pPr>
    </w:p>
    <w:p w:rsidR="007744F9" w:rsidRPr="00F93594" w:rsidRDefault="007744F9" w:rsidP="007744F9">
      <w:pPr>
        <w:spacing w:before="100" w:beforeAutospacing="1" w:after="100" w:afterAutospacing="1" w:line="300" w:lineRule="atLeast"/>
        <w:outlineLvl w:val="0"/>
        <w:rPr>
          <w:rFonts w:ascii="Times New Roman" w:eastAsia="Times New Roman" w:hAnsi="Times New Roman"/>
          <w:b/>
          <w:bCs/>
          <w:kern w:val="36"/>
          <w:sz w:val="28"/>
          <w:szCs w:val="28"/>
        </w:rPr>
      </w:pPr>
      <w:r w:rsidRPr="00F93594">
        <w:rPr>
          <w:rFonts w:ascii="Times New Roman" w:eastAsia="Times New Roman" w:hAnsi="Times New Roman"/>
          <w:b/>
          <w:bCs/>
          <w:kern w:val="36"/>
          <w:sz w:val="28"/>
          <w:szCs w:val="28"/>
        </w:rPr>
        <w:t>D. EVALUATION CRITERIA</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8"/>
          <w:szCs w:val="28"/>
        </w:rPr>
      </w:pPr>
      <w:r w:rsidRPr="00F93594">
        <w:rPr>
          <w:rFonts w:ascii="Times New Roman" w:eastAsia="Times New Roman" w:hAnsi="Times New Roman"/>
          <w:b/>
          <w:bCs/>
          <w:sz w:val="28"/>
          <w:szCs w:val="28"/>
        </w:rPr>
        <w:t>D.1 Technical Evaluation</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Technical Proposals shall be evaluated based on the bidder's:</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Compliance with the requirements of the solicitation;</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Technical capacity and experience;</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Financial stability;</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Quality of methodology and work plan;</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lastRenderedPageBreak/>
        <w:t>Qualifications of key personnel;</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Claims management approach; and</w:t>
      </w:r>
    </w:p>
    <w:p w:rsidR="007744F9" w:rsidRPr="00F93594" w:rsidRDefault="007744F9" w:rsidP="00202649">
      <w:pPr>
        <w:numPr>
          <w:ilvl w:val="0"/>
          <w:numId w:val="16"/>
        </w:num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Relevant client references.</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Only bidders attaining a minimum technical score of </w:t>
      </w:r>
      <w:r w:rsidRPr="00F93594">
        <w:rPr>
          <w:rFonts w:ascii="Times New Roman" w:eastAsia="Times New Roman" w:hAnsi="Times New Roman"/>
          <w:b/>
          <w:bCs/>
          <w:sz w:val="21"/>
        </w:rPr>
        <w:t>70%</w:t>
      </w:r>
      <w:r w:rsidRPr="00F93594">
        <w:rPr>
          <w:rFonts w:ascii="Times New Roman" w:eastAsia="Times New Roman" w:hAnsi="Times New Roman"/>
          <w:sz w:val="21"/>
          <w:szCs w:val="21"/>
        </w:rPr>
        <w:t xml:space="preserve"> shall qualify for the next stage of evaluation.</w:t>
      </w:r>
    </w:p>
    <w:p w:rsidR="007744F9" w:rsidRPr="00F93594" w:rsidRDefault="007744F9" w:rsidP="007744F9">
      <w:pPr>
        <w:spacing w:before="100" w:beforeAutospacing="1" w:after="100" w:afterAutospacing="1" w:line="300" w:lineRule="atLeast"/>
        <w:outlineLvl w:val="1"/>
        <w:rPr>
          <w:rFonts w:ascii="Times New Roman" w:eastAsia="Times New Roman" w:hAnsi="Times New Roman"/>
          <w:b/>
          <w:bCs/>
          <w:sz w:val="28"/>
          <w:szCs w:val="28"/>
        </w:rPr>
      </w:pPr>
      <w:r w:rsidRPr="00F93594">
        <w:rPr>
          <w:rFonts w:ascii="Times New Roman" w:eastAsia="Times New Roman" w:hAnsi="Times New Roman"/>
          <w:b/>
          <w:bCs/>
          <w:sz w:val="28"/>
          <w:szCs w:val="28"/>
        </w:rPr>
        <w:t>D.2 Financial Evaluation</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 xml:space="preserve">Financial Proposals shall only be opened for bidders that achieve the minimum technical score of </w:t>
      </w:r>
      <w:r w:rsidRPr="00F93594">
        <w:rPr>
          <w:rFonts w:ascii="Times New Roman" w:eastAsia="Times New Roman" w:hAnsi="Times New Roman"/>
          <w:b/>
          <w:bCs/>
          <w:sz w:val="21"/>
        </w:rPr>
        <w:t>70%</w:t>
      </w:r>
      <w:r w:rsidRPr="00F93594">
        <w:rPr>
          <w:rFonts w:ascii="Times New Roman" w:eastAsia="Times New Roman" w:hAnsi="Times New Roman"/>
          <w:sz w:val="21"/>
          <w:szCs w:val="21"/>
        </w:rPr>
        <w:t>.</w:t>
      </w:r>
    </w:p>
    <w:p w:rsidR="007744F9" w:rsidRPr="00F93594" w:rsidRDefault="007744F9" w:rsidP="007744F9">
      <w:pPr>
        <w:spacing w:before="100" w:beforeAutospacing="1" w:after="100" w:afterAutospacing="1" w:line="300" w:lineRule="atLeast"/>
        <w:rPr>
          <w:rFonts w:ascii="Times New Roman" w:eastAsia="Times New Roman" w:hAnsi="Times New Roman"/>
          <w:sz w:val="21"/>
          <w:szCs w:val="21"/>
        </w:rPr>
      </w:pPr>
      <w:r w:rsidRPr="00F93594">
        <w:rPr>
          <w:rFonts w:ascii="Times New Roman" w:eastAsia="Times New Roman" w:hAnsi="Times New Roman"/>
          <w:sz w:val="21"/>
          <w:szCs w:val="21"/>
        </w:rPr>
        <w:t>The Financial Proposals will be evaluated in accordance with the financial evaluation criteria set out in the Request for Proposals.</w:t>
      </w:r>
    </w:p>
    <w:p w:rsidR="00611D85" w:rsidRPr="00611D85" w:rsidRDefault="00611D85" w:rsidP="00611D85">
      <w:pPr>
        <w:pStyle w:val="Heading3"/>
        <w:spacing w:line="300" w:lineRule="atLeast"/>
        <w:rPr>
          <w:rFonts w:ascii="Times New Roman" w:hAnsi="Times New Roman" w:cs="Times New Roman"/>
          <w:b w:val="0"/>
          <w:color w:val="auto"/>
          <w:sz w:val="24"/>
          <w:szCs w:val="24"/>
        </w:rPr>
      </w:pPr>
      <w:r w:rsidRPr="00611D85">
        <w:rPr>
          <w:rFonts w:ascii="Times New Roman" w:hAnsi="Times New Roman" w:cs="Times New Roman"/>
          <w:b w:val="0"/>
          <w:color w:val="auto"/>
          <w:sz w:val="24"/>
          <w:szCs w:val="24"/>
        </w:rPr>
        <w:t xml:space="preserve"> E. Mandatory Site Visit (For Technically Qualified Bidders Only)</w:t>
      </w:r>
    </w:p>
    <w:p w:rsidR="00611D85" w:rsidRPr="00611D85" w:rsidRDefault="00611D85" w:rsidP="00611D85">
      <w:pPr>
        <w:pStyle w:val="NormalWeb"/>
        <w:spacing w:line="300" w:lineRule="atLeast"/>
        <w:rPr>
          <w:sz w:val="21"/>
          <w:szCs w:val="21"/>
        </w:rPr>
      </w:pPr>
      <w:r w:rsidRPr="00611D85">
        <w:rPr>
          <w:sz w:val="21"/>
          <w:szCs w:val="21"/>
        </w:rPr>
        <w:t xml:space="preserve">Only bidders who attain the minimum technical evaluation score of </w:t>
      </w:r>
      <w:r w:rsidRPr="00611D85">
        <w:rPr>
          <w:rStyle w:val="Strong"/>
          <w:sz w:val="21"/>
          <w:szCs w:val="21"/>
        </w:rPr>
        <w:t>70%</w:t>
      </w:r>
      <w:r w:rsidRPr="00611D85">
        <w:rPr>
          <w:sz w:val="21"/>
          <w:szCs w:val="21"/>
        </w:rPr>
        <w:t xml:space="preserve"> shall be invited to participate in a mandatory site visit.</w:t>
      </w:r>
    </w:p>
    <w:p w:rsidR="00611D85" w:rsidRPr="00611D85" w:rsidRDefault="00611D85" w:rsidP="00611D85">
      <w:pPr>
        <w:pStyle w:val="NormalWeb"/>
        <w:spacing w:line="300" w:lineRule="atLeast"/>
        <w:rPr>
          <w:sz w:val="21"/>
          <w:szCs w:val="21"/>
        </w:rPr>
      </w:pPr>
      <w:r w:rsidRPr="00611D85">
        <w:rPr>
          <w:sz w:val="21"/>
          <w:szCs w:val="21"/>
        </w:rPr>
        <w:t xml:space="preserve">The site visit shall be conducted </w:t>
      </w:r>
      <w:r w:rsidRPr="00611D85">
        <w:rPr>
          <w:rStyle w:val="Strong"/>
          <w:sz w:val="21"/>
          <w:szCs w:val="21"/>
        </w:rPr>
        <w:t>after completion of the technical evaluation process</w:t>
      </w:r>
      <w:r w:rsidRPr="00611D85">
        <w:rPr>
          <w:sz w:val="21"/>
          <w:szCs w:val="21"/>
        </w:rPr>
        <w:t>. Qualified bidders will be notified in writing of the date, time, and logistical arrangements for the visit.</w:t>
      </w:r>
    </w:p>
    <w:p w:rsidR="00611D85" w:rsidRPr="00611D85" w:rsidRDefault="00611D85" w:rsidP="00611D85">
      <w:pPr>
        <w:pStyle w:val="NormalWeb"/>
        <w:spacing w:line="300" w:lineRule="atLeast"/>
        <w:rPr>
          <w:sz w:val="21"/>
          <w:szCs w:val="21"/>
        </w:rPr>
      </w:pPr>
      <w:r w:rsidRPr="00611D85">
        <w:rPr>
          <w:sz w:val="21"/>
          <w:szCs w:val="21"/>
        </w:rPr>
        <w:t xml:space="preserve">Representatives shall report to the </w:t>
      </w:r>
      <w:r w:rsidRPr="00611D85">
        <w:rPr>
          <w:rStyle w:val="Strong"/>
          <w:sz w:val="21"/>
          <w:szCs w:val="21"/>
        </w:rPr>
        <w:t>PAUSTI Reception, 2nd Floor, Building B</w:t>
      </w:r>
      <w:r w:rsidRPr="00611D85">
        <w:rPr>
          <w:sz w:val="21"/>
          <w:szCs w:val="21"/>
        </w:rPr>
        <w:t>, where they will be received and escorted by the designated PAUSTI representative to the relevant facilities.</w:t>
      </w:r>
    </w:p>
    <w:p w:rsidR="00611D85" w:rsidRPr="00611D85" w:rsidRDefault="00611D85" w:rsidP="00611D85">
      <w:pPr>
        <w:pStyle w:val="NormalWeb"/>
        <w:spacing w:line="300" w:lineRule="atLeast"/>
        <w:rPr>
          <w:sz w:val="21"/>
          <w:szCs w:val="21"/>
        </w:rPr>
      </w:pPr>
      <w:r w:rsidRPr="00611D85">
        <w:rPr>
          <w:rStyle w:val="Strong"/>
          <w:sz w:val="21"/>
          <w:szCs w:val="21"/>
        </w:rPr>
        <w:t>Attendance at the site visit is mandatory for technically qualified bidders. Failure to attend may result in exclusion from further stages of the procurement process.</w:t>
      </w:r>
    </w:p>
    <w:p w:rsidR="007744F9" w:rsidRPr="00611D85" w:rsidRDefault="007744F9" w:rsidP="007744F9">
      <w:pPr>
        <w:rPr>
          <w:rFonts w:ascii="Times New Roman" w:hAnsi="Times New Roman"/>
        </w:rPr>
      </w:pPr>
    </w:p>
    <w:p w:rsidR="006F7C13" w:rsidRPr="00F93594"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F93594"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ab/>
      </w: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tabs>
          <w:tab w:val="left" w:pos="2685"/>
        </w:tabs>
        <w:autoSpaceDE w:val="0"/>
        <w:autoSpaceDN w:val="0"/>
        <w:spacing w:after="0" w:line="240" w:lineRule="auto"/>
        <w:rPr>
          <w:rFonts w:ascii="Times New Roman" w:eastAsia="Times New Roman" w:hAnsi="Times New Roman"/>
          <w:sz w:val="24"/>
          <w:szCs w:val="24"/>
        </w:rPr>
      </w:pPr>
    </w:p>
    <w:p w:rsidR="006F7C13" w:rsidRPr="006F7C13" w:rsidRDefault="006F7C13" w:rsidP="006F7C13">
      <w:pPr>
        <w:spacing w:after="0" w:line="240" w:lineRule="auto"/>
        <w:rPr>
          <w:rFonts w:ascii="Times New Roman" w:eastAsia="Times New Roman" w:hAnsi="Times New Roman"/>
          <w:sz w:val="24"/>
          <w:szCs w:val="24"/>
        </w:rPr>
        <w:sectPr w:rsidR="006F7C13" w:rsidRPr="006F7C13" w:rsidSect="005835E5">
          <w:pgSz w:w="11910" w:h="16840"/>
          <w:pgMar w:top="1020" w:right="880" w:bottom="280" w:left="780" w:header="832" w:footer="0" w:gutter="0"/>
          <w:cols w:space="720"/>
        </w:sectPr>
      </w:pPr>
    </w:p>
    <w:p w:rsidR="006F7C13" w:rsidRPr="006F7C13" w:rsidRDefault="006F7C13" w:rsidP="006F7C13">
      <w:pPr>
        <w:widowControl w:val="0"/>
        <w:autoSpaceDE w:val="0"/>
        <w:autoSpaceDN w:val="0"/>
        <w:spacing w:before="93" w:after="0" w:line="240" w:lineRule="auto"/>
        <w:ind w:right="226"/>
        <w:jc w:val="right"/>
        <w:rPr>
          <w:rFonts w:ascii="Times New Roman" w:eastAsia="Times New Roman" w:hAnsi="Times New Roman"/>
          <w:b/>
          <w:i/>
          <w:sz w:val="24"/>
          <w:szCs w:val="24"/>
        </w:rPr>
      </w:pPr>
      <w:r w:rsidRPr="006F7C13">
        <w:rPr>
          <w:rFonts w:ascii="Times New Roman" w:eastAsia="Times New Roman" w:hAnsi="Times New Roman"/>
          <w:b/>
          <w:i/>
          <w:sz w:val="24"/>
          <w:szCs w:val="24"/>
        </w:rPr>
        <w:lastRenderedPageBreak/>
        <w:t>APPENDIXI</w:t>
      </w:r>
    </w:p>
    <w:p w:rsidR="006F7C13" w:rsidRPr="006F7C13" w:rsidRDefault="006F7C13" w:rsidP="006F7C13">
      <w:pPr>
        <w:widowControl w:val="0"/>
        <w:autoSpaceDE w:val="0"/>
        <w:autoSpaceDN w:val="0"/>
        <w:spacing w:before="9" w:after="0" w:line="240"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40" w:lineRule="auto"/>
        <w:ind w:right="301"/>
        <w:jc w:val="center"/>
        <w:rPr>
          <w:rFonts w:ascii="Times New Roman" w:eastAsia="Times New Roman" w:hAnsi="Times New Roman"/>
          <w:b/>
          <w:sz w:val="24"/>
          <w:szCs w:val="24"/>
        </w:rPr>
      </w:pPr>
      <w:r w:rsidRPr="006F7C13">
        <w:rPr>
          <w:rFonts w:ascii="Times New Roman" w:eastAsia="Times New Roman" w:hAnsi="Times New Roman"/>
          <w:b/>
          <w:sz w:val="24"/>
          <w:szCs w:val="24"/>
        </w:rPr>
        <w:t>INSURANCE COVERAGE FOR FIRE &amp; LIGHTNING</w:t>
      </w:r>
    </w:p>
    <w:p w:rsidR="006F7C13" w:rsidRPr="006F7C13" w:rsidRDefault="00B77E36" w:rsidP="006F7C13">
      <w:pPr>
        <w:widowControl w:val="0"/>
        <w:autoSpaceDE w:val="0"/>
        <w:autoSpaceDN w:val="0"/>
        <w:spacing w:before="4" w:after="0" w:line="240" w:lineRule="auto"/>
        <w:rPr>
          <w:rFonts w:ascii="Times New Roman" w:eastAsia="Times New Roman" w:hAnsi="Times New Roman"/>
          <w:b/>
          <w:sz w:val="24"/>
          <w:szCs w:val="24"/>
        </w:rPr>
      </w:pPr>
      <w:r w:rsidRPr="00B77E36">
        <w:rPr>
          <w:rFonts w:ascii="Times New Roman" w:eastAsia="Times New Roman" w:hAnsi="Times New Roman"/>
          <w:noProof/>
          <w:sz w:val="24"/>
          <w:szCs w:val="24"/>
        </w:rPr>
        <w:pict>
          <v:group id="Group 20" o:spid="_x0000_s2060" style="position:absolute;margin-left:65.2pt;margin-top:15.95pt;width:483.25pt;height:46.3pt;z-index:-251656192;mso-wrap-distance-left:0;mso-wrap-distance-right:0;mso-position-horizontal-relative:page" coordorigin="-1" coordsize="9665,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eebNwgAALQnAAAOAAAAZHJzL2Uyb0RvYy54bWy8WtuO2zYQfS/QfyD02CKxqLuMeIM0aYIC&#10;aRsg6gdoZfmC2pIqaddOv74zlKjleDU2kxbNw1qOj6gzc2ZIDjWvXp+PB/FYtt2+rlaOfOk6oqyK&#10;er2vtivnj+z9i8QRXZ9X6/xQV+XK+VJ2zuu77797dWqWpVfv6sO6bAUMUnXLU7Nydn3fLBeLrtiV&#10;x7x7WTdlBT9u6vaY9/C13S7WbX6C0Y+Hhee60eJUt+umrYuy6+B/3w0/Ondq/M2mLPrfN5uu7MVh&#10;5QC3Xv1t1d97/Lu4e5Uvt23e7PbFSCP/BhbHfF/BQ6eh3uV9Lh7a/bOhjvuirbt6078s6uOi3mz2&#10;RalsAGuke2HNh7Z+aJQt2+Vp20xuAtde+Ombhy1+e/zQNp+bTy144tRswRfqm7g//VqvQbD8oa+V&#10;ZedNe0QLgbM4Kwd+mRxYnntRwH9G0o+9OHREAb8FbhhH4eDhYgcy4G0vpCOe7it2P493phFA1W2R&#10;n+I9i3w5PHFhsEKKECfdkyu6f+eKz7u8KZWHuyW44lMr9msI49iT0ve9JHZElR/BC2/ACworPA/Z&#10;IQ3Ao9/QJ13zsS7+7JA2+QW/dIC56U3qFu1O3in5snjo+g9lrSTJHz92PTwcwm8NV8PFyDyDqN8c&#10;DxDUP74QrpBuGiVC+m4wCLNdaxwIM+B+WIjMFSehnj6OqkGeBqnBIi8QvlRy4aM1yNcgGAkhOzFq&#10;aoICDdK0/HSWFkTFE62AoRVp0DVaIOY0EksLpivqLQk+m/FWqnHorYShJanvGXdJ0/MsMUldDzoy&#10;zKTp/kx6HDcqQOq6c1JK0/2ImdVSUv9j6sw6TZoSZDLiqFEROGqmBCw1j0rAUvNMETKPjX+qAqOo&#10;Z0rAKupRBTDKZr3mmRpkkE9MalIROGqmBDw1qgBPzdQg87g88KkIjKC+KQErqE8VYKn5pgYZBOS8&#10;13wqQuqlc2ngmxIgZjYNfKoAG2u+qUHmc2ngUxE4aqYELLWAKsBSC0wNsoBLg4CKkIbJnNcCUwLE&#10;zHotoArwE1tgipAFXB4EVAWOm6kBz41KcIWbqUIWcIkQUhkYbqEpAsstpBoAN24FNWXIQi4TQqoD&#10;x80UgedGNQBuzKYjNGXIQi4VQqoDx80UgeUWUQ14bpEpQxZxuRBRHZg0jUwR2DSNqAZXuJkyZBGX&#10;CxHVgZl4I1MEduKNqAZXuJkyZCD8/MwbUx2Y9So2RWDXq5hqwHOLTRmymMuFmOrgQ0LP7HOx0Jl2&#10;lIiZnd9iqgFwY/I0NmXIYi4XYqoDx80UgeWWUA14bokpQ5ZwuZBQHcBnc35LTBEQM+u3hGoA3JgN&#10;b2LKkCVcLiRUB46bKQLPjWpwhZspQ5ZwuZBSHRhuqSkCyy2lGrBLfWqqkKVcKqRUBo6aqQFPjUrA&#10;7t1SU4Qs5TIhpSpw1EwJWGrSpRKw3KRrqpDBfcz8Jl0qBJOo0jV1YDNVQsFOKlOuWpCuKQXw4/JB&#10;ulQNZgKWrikGOwNLl4rBhh3kijYES2e4j/OfbfVs6sHzu6yf2Rr1on7mC2hJFeH0JSU0r+9lDc1O&#10;d/KiiubLaEklYQmagvAELytpniCtpSVbTEs4SzNjmotAu3JaXtbT7EIraUUNN3Ih6NmliGeXIh7V&#10;AzKB2RVLz5QEznDYHLmorDkPktKaz5HL2ponSKtryZbX8qK+5mKQFNgkBuEceDrUzHf6nLM4V+NB&#10;J1yJHF82uOqUuqk7PGbOYFKAY+bMH4+SAYWnogwYZkwEx1ZgkAbBcGqHx71qzCtD42yi4Oog/DYc&#10;IknB9Rn4deKYaQiHDLEhg3Gv4HaWYhQiHKLHZnSMCQW3MxVPQRTczlQ8mUA4HCrYkMHDAgW3MzUY&#10;TYXS22b0cDQ1tDMVq1wkE9qZioUnwqFmtCGDL04U3M7UaDQVKiub0bFiwtGh2LGCj6bGdqZiXYGj&#10;Q0lgMzpu9RXcztRkNBU2zjaj444YR0/tTMVdqoLbmao2jojHHZ8NHbWTG26wM1dtrdQNtpPTNDvB&#10;JsWKEu49hidYGq1nKGk5Ram1WT0BFlUrSnqWkpbTFOxMRxtg0TGeMMzN46rSwovjy1fGrSPglfE9&#10;3pMvm7zHxUhfitPKGd7W7eAtKLzBxB+O9WOZ1QrS46IEANgygnE+7NGHJz9BDhWF4opIoBqgP5tx&#10;TNzGfw0whJwbHq5H0p/DiLhLgfEsYU+m6FH05zAaVFUW5AbUrUcOqAjqAgv+trDpbbPmrT8v/Pv0&#10;WloD9KcGjordBo5RYA+8YfEUV7ccOAGfq1Yc6q4Et16JWkg0y6CdkNpF+vPCVdeFTKMxtK/Dxni9&#10;DhpCxwZzg7tdPI+cnruZOmKE3Xjk5Adb3K3HppH15PJswtIG6E+t6Ah8RlHHFcyuOGWqHfM0d+KU&#10;a7QxdPVhv36/PxwwDLt2e//20IrHHDt31L8x/AjsoPb1VY236Vlh7MLoVHMGtmDc1+sv0ITR1kP7&#10;D7QrwcWubv92xAlaf1ZO99dD3paOOPxSQUNJKgN8X9arL0EYY+Xbmr/cm7/kVQFDrZzegToEL9/2&#10;Q3/RQ9Putzt4klSrQVVjE8lmj40aqktkYDV+gZ6W/6m5xXe9yI9TPNYZelsybDf5qT4LWKuBm9HA&#10;Ivoz/L82YGxyEVX9dgcVV/mmbevTrszX4LJhSTFuHcZBCW72vugsSPDp+XJqfgkxprCRKIRXXYO2&#10;ugepaYfmF4EXKwdXa+Vj3QiD0TZCcMgpPPKlVbz05/uzagSaen2+MoKm6JkiBy6GqIGL/zBiVHMU&#10;tIapvBrb2LD3zPyuIuyp2e7uHwAAAP//AwBQSwMEFAAGAAgAAAAhALbpUQDgAAAACgEAAA8AAABk&#10;cnMvZG93bnJldi54bWxMj8FKw0AQhu+C77CM4M3uxtjSxGxKKeqpCLaCeJsm0yQ0Oxuy2yR9e7cn&#10;e5uf+fjnm2w1mVYM1LvGsoZopkAQF7ZsuNLwvX9/WoJwHrnE1jJpuJCDVX5/l2Fa2pG/aNj5SoQS&#10;dilqqL3vUildUZNBN7MdcdgdbW/Qh9hXsuxxDOWmlc9KLaTBhsOFGjva1FScdmej4WPEcR1Hb8P2&#10;dNxcfvfzz59tRFo/PkzrVxCeJv8Pw1U/qEMenA72zKUTbcixegmohjhKQFwBlSzCdNCQzJcg80ze&#10;vpD/AQAA//8DAFBLAQItABQABgAIAAAAIQC2gziS/gAAAOEBAAATAAAAAAAAAAAAAAAAAAAAAABb&#10;Q29udGVudF9UeXBlc10ueG1sUEsBAi0AFAAGAAgAAAAhADj9If/WAAAAlAEAAAsAAAAAAAAAAAAA&#10;AAAALwEAAF9yZWxzLy5yZWxzUEsBAi0AFAAGAAgAAAAhADUd55s3CAAAtCcAAA4AAAAAAAAAAAAA&#10;AAAALgIAAGRycy9lMm9Eb2MueG1sUEsBAi0AFAAGAAgAAAAhALbpUQDgAAAACgEAAA8AAAAAAAAA&#10;AAAAAAAAkQoAAGRycy9kb3ducmV2LnhtbFBLBQYAAAAABAAEAPMAAACeCwAAAAA=&#10;">
            <v:shape id="AutoShape 22" o:spid="_x0000_s2062" style="position:absolute;left:-1;width:9665;height:639;visibility:visible" coordsize="9665,6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fRyAAAAOMAAAAPAAAAZHJzL2Rvd25yZXYueG1sRE/basJA&#10;EH0v+A/LCH0purlQlegqKhQKpUiNHzBmxySYnQ3ZNUn/vlso9HHOfTa70TSip87VlhXE8wgEcWF1&#10;zaWCS/42W4FwHlljY5kUfJOD3XbytMFM24G/qD/7UoQQdhkqqLxvMyldUZFBN7ctceButjPow9mV&#10;Unc4hHDTyCSKFtJgzaGhwpaOFRX388MoyPWQXA4fpzLu6880fc3ly9WflHqejvs1CE+j/xf/ud91&#10;mL9M4jhNk9USfn8KAMjtDwAAAP//AwBQSwECLQAUAAYACAAAACEA2+H2y+4AAACFAQAAEwAAAAAA&#10;AAAAAAAAAAAAAAAAW0NvbnRlbnRfVHlwZXNdLnhtbFBLAQItABQABgAIAAAAIQBa9CxbvwAAABUB&#10;AAALAAAAAAAAAAAAAAAAAB8BAABfcmVscy8ucmVsc1BLAQItABQABgAIAAAAIQApalfRyAAAAOMA&#10;AAAPAAAAAAAAAAAAAAAAAAcCAABkcnMvZG93bnJldi54bWxQSwUGAAAAAAMAAwC3AAAA/AIAAAAA&#10;" adj="0,,0" path="m9664,305r-29,l9606,305r,276l28,581r,-276l,305,,581r,29l28,610r,29l9606,639r29,l9664,639r,-29l9664,581r,-276xm9664,29r-29,l9635,r-29,l28,,,,,29,,305r28,l28,29r9578,l9606,305r29,l9664,305r,-276xe" fillcolor="black" stroked="f">
              <v:stroke joinstyle="round"/>
              <v:formulas/>
              <v:path arrowok="t" o:connecttype="custom" o:connectlocs="9664,624;9635,624;9606,624;9606,900;28,900;28,624;0,624;0,900;0,929;28,929;28,958;9606,958;9606,958;9635,958;9664,958;9664,929;9664,900;9664,624;9664,348;9635,348;9635,319;9606,319;9606,319;28,319;0,319;0,348;0,624;28,624;28,348;9606,348;9606,624;9635,624;9664,624;9664,348" o:connectangles="0,0,0,0,0,0,0,0,0,0,0,0,0,0,0,0,0,0,0,0,0,0,0,0,0,0,0,0,0,0,0,0,0,0"/>
            </v:shape>
            <v:shape id="Text Box 21" o:spid="_x0000_s2061" type="#_x0000_t202" style="position:absolute;left:28;top:28;width:9564;height:5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bHygAAAOIAAAAPAAAAZHJzL2Rvd25yZXYueG1sRI9BawIx&#10;FITvhf6H8Aq91USFVVejiLRQKJSu66HH181zN7h5WTepbv99Uyh4HGbmG2a1GVwrLtQH61nDeKRA&#10;EFfeWK41HMqXpzmIEJENtp5Jww8F2Kzv71aYG3/lgi77WIsE4ZCjhibGLpcyVA05DCPfESfv6HuH&#10;Mcm+lqbHa4K7Vk6UyqRDy2mhwY52DVWn/bfTsP3k4tme378+imNhy3Kh+C07af34MGyXICIN8Rb+&#10;b78aDVM1yaazhZrB36V0B+T6FwAA//8DAFBLAQItABQABgAIAAAAIQDb4fbL7gAAAIUBAAATAAAA&#10;AAAAAAAAAAAAAAAAAABbQ29udGVudF9UeXBlc10ueG1sUEsBAi0AFAAGAAgAAAAhAFr0LFu/AAAA&#10;FQEAAAsAAAAAAAAAAAAAAAAAHwEAAF9yZWxzLy5yZWxzUEsBAi0AFAAGAAgAAAAhAFQn9sfKAAAA&#10;4gAAAA8AAAAAAAAAAAAAAAAABwIAAGRycy9kb3ducmV2LnhtbFBLBQYAAAAAAwADALcAAAD+AgAA&#10;AAA=&#10;" filled="f" stroked="f">
              <v:textbox inset="0,0,0,0">
                <w:txbxContent>
                  <w:p w:rsidR="00F93594" w:rsidRDefault="00F93594" w:rsidP="006F7C13">
                    <w:pPr>
                      <w:spacing w:before="9"/>
                      <w:rPr>
                        <w:rFonts w:ascii="Arial"/>
                        <w:b/>
                        <w:sz w:val="23"/>
                      </w:rPr>
                    </w:pPr>
                  </w:p>
                  <w:p w:rsidR="00F93594" w:rsidRDefault="00F93594" w:rsidP="006F7C13">
                    <w:pPr>
                      <w:ind w:right="3379"/>
                      <w:jc w:val="center"/>
                      <w:rPr>
                        <w:rFonts w:ascii="Arial"/>
                        <w:b/>
                      </w:rPr>
                    </w:pPr>
                    <w:r>
                      <w:rPr>
                        <w:rFonts w:ascii="Arial"/>
                        <w:b/>
                      </w:rPr>
                      <w:t>LETTEROFCONFORMITY</w:t>
                    </w:r>
                  </w:p>
                </w:txbxContent>
              </v:textbox>
            </v:shape>
            <w10:wrap type="topAndBottom" anchorx="page"/>
          </v:group>
        </w:pict>
      </w:r>
    </w:p>
    <w:p w:rsidR="006F7C13" w:rsidRPr="006F7C13" w:rsidRDefault="006F7C13" w:rsidP="006F7C13">
      <w:pPr>
        <w:widowControl w:val="0"/>
        <w:autoSpaceDE w:val="0"/>
        <w:autoSpaceDN w:val="0"/>
        <w:spacing w:before="10"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before="94" w:after="0" w:line="240" w:lineRule="auto"/>
        <w:rPr>
          <w:rFonts w:ascii="Times New Roman" w:eastAsia="Times New Roman" w:hAnsi="Times New Roman"/>
          <w:b/>
          <w:sz w:val="24"/>
          <w:szCs w:val="24"/>
        </w:rPr>
      </w:pPr>
      <w:r w:rsidRPr="006F7C13">
        <w:rPr>
          <w:rFonts w:ascii="Times New Roman" w:eastAsia="Times New Roman" w:hAnsi="Times New Roman"/>
          <w:b/>
          <w:sz w:val="24"/>
          <w:szCs w:val="24"/>
        </w:rPr>
        <w:t>(To</w:t>
      </w:r>
      <w:r w:rsidR="00C66C7C">
        <w:rPr>
          <w:rFonts w:ascii="Times New Roman" w:eastAsia="Times New Roman" w:hAnsi="Times New Roman"/>
          <w:b/>
          <w:sz w:val="24"/>
          <w:szCs w:val="24"/>
        </w:rPr>
        <w:t xml:space="preserve"> </w:t>
      </w:r>
      <w:r w:rsidRPr="006F7C13">
        <w:rPr>
          <w:rFonts w:ascii="Times New Roman" w:eastAsia="Times New Roman" w:hAnsi="Times New Roman"/>
          <w:b/>
          <w:sz w:val="24"/>
          <w:szCs w:val="24"/>
        </w:rPr>
        <w:t>be</w:t>
      </w:r>
      <w:r w:rsidR="00C66C7C">
        <w:rPr>
          <w:rFonts w:ascii="Times New Roman" w:eastAsia="Times New Roman" w:hAnsi="Times New Roman"/>
          <w:b/>
          <w:sz w:val="24"/>
          <w:szCs w:val="24"/>
        </w:rPr>
        <w:t xml:space="preserve"> </w:t>
      </w:r>
      <w:r w:rsidRPr="006F7C13">
        <w:rPr>
          <w:rFonts w:ascii="Times New Roman" w:eastAsia="Times New Roman" w:hAnsi="Times New Roman"/>
          <w:b/>
          <w:sz w:val="24"/>
          <w:szCs w:val="24"/>
        </w:rPr>
        <w:t>includedintheTechnicalProposal)</w:t>
      </w:r>
    </w:p>
    <w:p w:rsidR="006F7C13" w:rsidRPr="006F7C13" w:rsidRDefault="006F7C13" w:rsidP="006F7C13">
      <w:pPr>
        <w:widowControl w:val="0"/>
        <w:autoSpaceDE w:val="0"/>
        <w:autoSpaceDN w:val="0"/>
        <w:spacing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before="93"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To:</w:t>
      </w:r>
    </w:p>
    <w:p w:rsidR="006F7C13" w:rsidRPr="006F7C13" w:rsidRDefault="006F7C13" w:rsidP="006F7C13">
      <w:pPr>
        <w:widowControl w:val="0"/>
        <w:autoSpaceDE w:val="0"/>
        <w:autoSpaceDN w:val="0"/>
        <w:spacing w:before="1"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r w:rsidRPr="006F7C13">
        <w:rPr>
          <w:rFonts w:ascii="Times New Roman" w:eastAsia="Times New Roman" w:hAnsi="Times New Roman"/>
          <w:sz w:val="24"/>
          <w:szCs w:val="24"/>
        </w:rPr>
        <w:t>Dear</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Madam</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,Dear</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Sir,</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ind w:right="222"/>
        <w:jc w:val="both"/>
        <w:rPr>
          <w:rFonts w:ascii="Times New Roman" w:eastAsia="Times New Roman" w:hAnsi="Times New Roman"/>
          <w:sz w:val="24"/>
          <w:szCs w:val="24"/>
        </w:rPr>
      </w:pPr>
      <w:r w:rsidRPr="006F7C13">
        <w:rPr>
          <w:rFonts w:ascii="Times New Roman" w:eastAsia="Times New Roman" w:hAnsi="Times New Roman"/>
          <w:sz w:val="24"/>
          <w:szCs w:val="24"/>
        </w:rPr>
        <w:t>We, the undersigned (</w:t>
      </w:r>
      <w:r w:rsidRPr="006F7C13">
        <w:rPr>
          <w:rFonts w:ascii="Times New Roman" w:eastAsia="Times New Roman" w:hAnsi="Times New Roman"/>
          <w:i/>
          <w:sz w:val="24"/>
          <w:szCs w:val="24"/>
        </w:rPr>
        <w:t>Name, Surname and Qualification</w:t>
      </w:r>
      <w:r w:rsidRPr="006F7C13">
        <w:rPr>
          <w:rFonts w:ascii="Times New Roman" w:eastAsia="Times New Roman" w:hAnsi="Times New Roman"/>
          <w:sz w:val="24"/>
          <w:szCs w:val="24"/>
        </w:rPr>
        <w:t>), acting on behalf of the Company(</w:t>
      </w:r>
      <w:r w:rsidRPr="006F7C13">
        <w:rPr>
          <w:rFonts w:ascii="Times New Roman" w:eastAsia="Times New Roman" w:hAnsi="Times New Roman"/>
          <w:i/>
          <w:sz w:val="24"/>
          <w:szCs w:val="24"/>
        </w:rPr>
        <w:t>Company Name and Full Address of the Company</w:t>
      </w:r>
      <w:r w:rsidRPr="006F7C13">
        <w:rPr>
          <w:rFonts w:ascii="Times New Roman" w:eastAsia="Times New Roman" w:hAnsi="Times New Roman"/>
          <w:sz w:val="24"/>
          <w:szCs w:val="24"/>
        </w:rPr>
        <w:t>), by virtue of the power granted to us by the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Act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dated</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(Date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Act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delegation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authority),</w:t>
      </w:r>
    </w:p>
    <w:p w:rsidR="006F7C13" w:rsidRPr="006F7C13" w:rsidRDefault="006F7C13" w:rsidP="006F7C13">
      <w:pPr>
        <w:widowControl w:val="0"/>
        <w:autoSpaceDE w:val="0"/>
        <w:autoSpaceDN w:val="0"/>
        <w:spacing w:before="1"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ind w:right="226"/>
        <w:jc w:val="both"/>
        <w:rPr>
          <w:rFonts w:ascii="Times New Roman" w:eastAsia="Times New Roman" w:hAnsi="Times New Roman"/>
          <w:sz w:val="24"/>
          <w:szCs w:val="24"/>
        </w:rPr>
      </w:pPr>
      <w:r w:rsidRPr="006F7C13">
        <w:rPr>
          <w:rFonts w:ascii="Times New Roman" w:eastAsia="Times New Roman" w:hAnsi="Times New Roman"/>
          <w:sz w:val="24"/>
          <w:szCs w:val="24"/>
        </w:rPr>
        <w:t>HavingexaminedthecomponentsoftheRequestforProposals(RFPRef.:we,the</w:t>
      </w:r>
      <w:r w:rsidRPr="006F7C13">
        <w:rPr>
          <w:rFonts w:ascii="Times New Roman" w:eastAsia="Times New Roman" w:hAnsi="Times New Roman"/>
          <w:spacing w:val="-1"/>
          <w:sz w:val="24"/>
          <w:szCs w:val="24"/>
        </w:rPr>
        <w:t>undersigned,offertoprovideinsurancecoveragefortheProperties,</w:t>
      </w:r>
      <w:r w:rsidRPr="006F7C13">
        <w:rPr>
          <w:rFonts w:ascii="Times New Roman" w:eastAsia="Times New Roman" w:hAnsi="Times New Roman"/>
          <w:sz w:val="24"/>
          <w:szCs w:val="24"/>
        </w:rPr>
        <w:t xml:space="preserve"> political violence &amp; Terrorism, political violence &amp; terrorism related to</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vehicles in conformity with the Request for Proposals mentioned above, in the amountindicatedinthePriceScheduleformincludedinourFinancialProposal.</w:t>
      </w:r>
    </w:p>
    <w:p w:rsidR="006F7C13" w:rsidRPr="006F7C13" w:rsidRDefault="006F7C13" w:rsidP="006F7C13">
      <w:pPr>
        <w:widowControl w:val="0"/>
        <w:autoSpaceDE w:val="0"/>
        <w:autoSpaceDN w:val="0"/>
        <w:spacing w:before="11"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ind w:right="230"/>
        <w:jc w:val="both"/>
        <w:rPr>
          <w:rFonts w:ascii="Times New Roman" w:eastAsia="Times New Roman" w:hAnsi="Times New Roman"/>
          <w:sz w:val="24"/>
          <w:szCs w:val="24"/>
        </w:rPr>
      </w:pPr>
      <w:r w:rsidRPr="006F7C13">
        <w:rPr>
          <w:rFonts w:ascii="Times New Roman" w:eastAsia="Times New Roman" w:hAnsi="Times New Roman"/>
          <w:sz w:val="24"/>
          <w:szCs w:val="24"/>
        </w:rPr>
        <w:t>We undertake,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if</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our Proposal is accepted, to commence and complete delivery of</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all</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services required in this Request for Proposals within the time frame stipulated in our</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Proposal.</w:t>
      </w:r>
    </w:p>
    <w:p w:rsidR="006F7C13" w:rsidRPr="006F7C13" w:rsidRDefault="006F7C13" w:rsidP="006F7C13">
      <w:pPr>
        <w:widowControl w:val="0"/>
        <w:autoSpaceDE w:val="0"/>
        <w:autoSpaceDN w:val="0"/>
        <w:spacing w:before="1"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ind w:right="229"/>
        <w:jc w:val="both"/>
        <w:rPr>
          <w:rFonts w:ascii="Times New Roman" w:eastAsia="Times New Roman" w:hAnsi="Times New Roman"/>
          <w:sz w:val="24"/>
          <w:szCs w:val="24"/>
        </w:rPr>
      </w:pPr>
      <w:r w:rsidRPr="006F7C13">
        <w:rPr>
          <w:rFonts w:ascii="Times New Roman" w:eastAsia="Times New Roman" w:hAnsi="Times New Roman"/>
          <w:sz w:val="24"/>
          <w:szCs w:val="24"/>
        </w:rPr>
        <w:t>We also agree to abide by this proposal for a period of ninety (90) days from the date of</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submission of the proposals in the Request for Proposals. It shall remain binding on us and</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may</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be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accepted by</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African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Union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any</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time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before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expiration of</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that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period.</w:t>
      </w:r>
    </w:p>
    <w:p w:rsidR="006F7C13" w:rsidRPr="006F7C13" w:rsidRDefault="006F7C13" w:rsidP="006F7C13">
      <w:pPr>
        <w:widowControl w:val="0"/>
        <w:autoSpaceDE w:val="0"/>
        <w:autoSpaceDN w:val="0"/>
        <w:spacing w:before="10"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Date:</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before="2"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Signature</w:t>
      </w:r>
    </w:p>
    <w:p w:rsidR="006F7C13" w:rsidRPr="006F7C13" w:rsidRDefault="006F7C13" w:rsidP="006F7C13">
      <w:pPr>
        <w:widowControl w:val="0"/>
        <w:autoSpaceDE w:val="0"/>
        <w:autoSpaceDN w:val="0"/>
        <w:spacing w:before="10"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Inthecapacityof</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before="2"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Duly</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authorized</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to</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sign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this proposal</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for</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and</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on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behalfof:</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before="10"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p>
    <w:p w:rsidR="006F7C13" w:rsidRPr="006F7C13" w:rsidRDefault="006F7C13" w:rsidP="006F7C13">
      <w:pPr>
        <w:spacing w:after="0" w:line="240" w:lineRule="auto"/>
        <w:rPr>
          <w:rFonts w:ascii="Times New Roman" w:eastAsia="Times New Roman" w:hAnsi="Times New Roman"/>
          <w:sz w:val="24"/>
          <w:szCs w:val="24"/>
        </w:rPr>
        <w:sectPr w:rsidR="006F7C13" w:rsidRPr="006F7C13" w:rsidSect="005835E5">
          <w:pgSz w:w="11910" w:h="16840"/>
          <w:pgMar w:top="1020" w:right="880" w:bottom="280" w:left="780" w:header="832" w:footer="0" w:gutter="0"/>
          <w:cols w:space="720"/>
        </w:sectPr>
      </w:pPr>
    </w:p>
    <w:p w:rsidR="006F7C13" w:rsidRPr="006F7C13" w:rsidRDefault="006F7C13" w:rsidP="006F7C13">
      <w:pPr>
        <w:widowControl w:val="0"/>
        <w:autoSpaceDE w:val="0"/>
        <w:autoSpaceDN w:val="0"/>
        <w:spacing w:before="21" w:after="0" w:line="240" w:lineRule="auto"/>
        <w:ind w:right="1707"/>
        <w:jc w:val="center"/>
        <w:rPr>
          <w:rFonts w:ascii="Times New Roman" w:eastAsia="Times New Roman" w:hAnsi="Times New Roman"/>
          <w:b/>
          <w:sz w:val="24"/>
          <w:szCs w:val="24"/>
        </w:rPr>
      </w:pPr>
      <w:r w:rsidRPr="006F7C13">
        <w:rPr>
          <w:rFonts w:ascii="Times New Roman" w:eastAsia="Times New Roman" w:hAnsi="Times New Roman"/>
          <w:b/>
          <w:sz w:val="24"/>
          <w:szCs w:val="24"/>
        </w:rPr>
        <w:lastRenderedPageBreak/>
        <w:t>FRAMEWORK</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FOR</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COST</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ESTIMATION</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OF</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SERVICES</w:t>
      </w:r>
    </w:p>
    <w:p w:rsidR="006F7C13" w:rsidRPr="006F7C13" w:rsidRDefault="006F7C13" w:rsidP="006F7C13">
      <w:pPr>
        <w:widowControl w:val="0"/>
        <w:autoSpaceDE w:val="0"/>
        <w:autoSpaceDN w:val="0"/>
        <w:spacing w:before="93" w:after="0" w:line="240" w:lineRule="auto"/>
        <w:ind w:right="227"/>
        <w:rPr>
          <w:rFonts w:ascii="Times New Roman" w:eastAsia="Times New Roman" w:hAnsi="Times New Roman"/>
          <w:color w:val="FF0000"/>
          <w:sz w:val="24"/>
          <w:szCs w:val="24"/>
        </w:rPr>
      </w:pPr>
    </w:p>
    <w:p w:rsidR="006F7C13" w:rsidRPr="006F7C13" w:rsidRDefault="00B77E36" w:rsidP="006F7C13">
      <w:pPr>
        <w:widowControl w:val="0"/>
        <w:autoSpaceDE w:val="0"/>
        <w:autoSpaceDN w:val="0"/>
        <w:spacing w:after="0" w:line="240" w:lineRule="auto"/>
        <w:ind w:right="227"/>
        <w:rPr>
          <w:rFonts w:ascii="Times New Roman" w:eastAsia="Times New Roman" w:hAnsi="Times New Roman"/>
          <w:b/>
          <w:i/>
          <w:sz w:val="24"/>
          <w:szCs w:val="24"/>
        </w:rPr>
      </w:pPr>
      <w:r w:rsidRPr="00B77E36">
        <w:rPr>
          <w:rFonts w:ascii="Times New Roman" w:eastAsia="Times New Roman" w:hAnsi="Times New Roman"/>
          <w:noProof/>
          <w:sz w:val="24"/>
          <w:szCs w:val="24"/>
        </w:rPr>
        <w:pict>
          <v:rect id="Rectangle 16" o:spid="_x0000_s2059" style="position:absolute;margin-left:471.35pt;margin-top:16.15pt;width:3.6pt;height:1.2pt;z-index:-2516551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Du8QEAANoDAAAOAAAAZHJzL2Uyb0RvYy54bWysU9tu2zAMfR+wfxD0vjgO0l2MOEWRosOA&#10;bi3Q7QMYWbaFyaJGKXGyrx8lp2nQvQ3zAyGK5BHPIb26PgxW7DUFg66W5WwuhXYKG+O6Wv74fvfu&#10;oxQhgmvAotO1POogr9dv36xGX+kF9mgbTYJBXKhGX8s+Rl8VRVC9HiDM0GvHwRZpgMgudUVDMDL6&#10;YIvFfP6+GJEaT6h0CHx7OwXlOuO3rVbxoW2DjsLWknuL2VK222SL9QqqjsD3Rp3agH/oYgDj+NEz&#10;1C1EEDsyf0ENRhEGbONM4VBg2xqlMwdmU85fsXnqwevMhcUJ/ixT+H+w6tv+yT9Saj34e1Q/g3C4&#10;6cF1+oYIx15Dw8+VSahi9KE6FyQncKnYjl+x4dHCLmLW4NDSkACZnThkqY9nqfUhCsWXy6sPC56H&#10;4kh5tVjmQRRQPZd6CvGzxkGkQy2J55ihYX8fYmoFqueU3Dpa09wZa7ND3XZjSewhzTx/uXtmeJlm&#10;XUp2mMomxHSTOSZaaYNCtcXmyBQJp8XhRY8PbFqLYy2VNV6KHun367uUxzPiiBQjL1ctw68dkJbC&#10;fnEs56dyyZRFzM5JCrqMbC8j4BRD1TJKMR03cdrgnSfT9fxSmcVxeMMjaE0W6KX7EyleoKzbadnT&#10;hl76Oevll1z/AQAA//8DAFBLAwQUAAYACAAAACEA4QF06N8AAAAJAQAADwAAAGRycy9kb3ducmV2&#10;LnhtbEyPwU7DMAyG70i8Q2QkbiylK2wpTSeGxBGJDQ7sljamrdY4pcm2wtPjneBo+9Pv7y9Wk+vF&#10;EcfQedJwO0tAINXedtRoeH97vlmCCNGQNb0n1PCNAVbl5UVhcutPtMHjNjaCQyjkRkMb45BLGeoW&#10;nQkzPyDx7dOPzkQex0ba0Zw43PUyTZJ76UxH/KE1Az61WO+3B6dhrZbrr9eMXn421Q53H9X+Lh0T&#10;ra+vpscHEBGn+AfDWZ/VoWSnyh/IBtFrUFm6YFTDPJ2DYEBlSoGoeJEtQJaF/N+g/AUAAP//AwBQ&#10;SwECLQAUAAYACAAAACEAtoM4kv4AAADhAQAAEwAAAAAAAAAAAAAAAAAAAAAAW0NvbnRlbnRfVHlw&#10;ZXNdLnhtbFBLAQItABQABgAIAAAAIQA4/SH/1gAAAJQBAAALAAAAAAAAAAAAAAAAAC8BAABfcmVs&#10;cy8ucmVsc1BLAQItABQABgAIAAAAIQAaDpDu8QEAANoDAAAOAAAAAAAAAAAAAAAAAC4CAABkcnMv&#10;ZTJvRG9jLnhtbFBLAQItABQABgAIAAAAIQDhAXTo3wAAAAkBAAAPAAAAAAAAAAAAAAAAAEsEAABk&#10;cnMvZG93bnJldi54bWxQSwUGAAAAAAQABADzAAAAVwUAAAAA&#10;" fillcolor="black" stroked="f">
            <w10:wrap anchorx="page"/>
          </v:rect>
        </w:pict>
      </w:r>
      <w:r w:rsidR="006F7C13" w:rsidRPr="006F7C13">
        <w:rPr>
          <w:rFonts w:ascii="Times New Roman" w:eastAsia="Times New Roman" w:hAnsi="Times New Roman"/>
          <w:color w:val="FF0000"/>
          <w:sz w:val="24"/>
          <w:szCs w:val="24"/>
        </w:rPr>
        <w:t>In</w:t>
      </w:r>
      <w:r w:rsidR="00A463F2">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preparing</w:t>
      </w:r>
      <w:r w:rsidR="00A463F2">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the</w:t>
      </w:r>
      <w:r w:rsidR="00A463F2">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financial</w:t>
      </w:r>
      <w:r w:rsidR="00A463F2">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proposal,the</w:t>
      </w:r>
      <w:r w:rsidR="00C66C7C">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bidder</w:t>
      </w:r>
      <w:r w:rsidR="00C66C7C">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sshall</w:t>
      </w:r>
      <w:r w:rsidR="00C66C7C">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use</w:t>
      </w:r>
      <w:r w:rsidR="007E7187">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the</w:t>
      </w:r>
      <w:r w:rsidR="007E7187">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framework</w:t>
      </w:r>
      <w:r w:rsidR="007E7187">
        <w:rPr>
          <w:rFonts w:ascii="Times New Roman" w:eastAsia="Times New Roman" w:hAnsi="Times New Roman"/>
          <w:color w:val="FF0000"/>
          <w:sz w:val="24"/>
          <w:szCs w:val="24"/>
        </w:rPr>
        <w:t xml:space="preserve"> </w:t>
      </w:r>
      <w:r w:rsidR="006F7C13" w:rsidRPr="006F7C13">
        <w:rPr>
          <w:rFonts w:ascii="Times New Roman" w:eastAsia="Times New Roman" w:hAnsi="Times New Roman"/>
          <w:color w:val="FF0000"/>
          <w:sz w:val="24"/>
          <w:szCs w:val="24"/>
        </w:rPr>
        <w:t>below.</w:t>
      </w:r>
      <w:r w:rsidR="006F7C13" w:rsidRPr="006F7C13">
        <w:rPr>
          <w:rFonts w:ascii="Times New Roman" w:eastAsia="Times New Roman" w:hAnsi="Times New Roman"/>
          <w:color w:val="FF0000"/>
          <w:spacing w:val="46"/>
          <w:sz w:val="24"/>
          <w:szCs w:val="24"/>
        </w:rPr>
        <w:t>:</w:t>
      </w:r>
      <w:r w:rsidR="006F7C13" w:rsidRPr="006F7C13">
        <w:rPr>
          <w:rFonts w:ascii="Times New Roman" w:eastAsia="Times New Roman" w:hAnsi="Times New Roman"/>
          <w:b/>
          <w:i/>
          <w:sz w:val="24"/>
          <w:szCs w:val="24"/>
        </w:rPr>
        <w:t>For</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each</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of</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th</w:t>
      </w:r>
      <w:r w:rsidR="007E7187">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eitems of</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this</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Estimation</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Framework,</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refer</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to the</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Terms</w:t>
      </w:r>
      <w:r w:rsidR="00A463F2">
        <w:rPr>
          <w:rFonts w:ascii="Times New Roman" w:eastAsia="Times New Roman" w:hAnsi="Times New Roman"/>
          <w:b/>
          <w:i/>
          <w:sz w:val="24"/>
          <w:szCs w:val="24"/>
        </w:rPr>
        <w:t xml:space="preserve"> </w:t>
      </w:r>
      <w:r w:rsidR="006F7C13" w:rsidRPr="006F7C13">
        <w:rPr>
          <w:rFonts w:ascii="Times New Roman" w:eastAsia="Times New Roman" w:hAnsi="Times New Roman"/>
          <w:b/>
          <w:i/>
          <w:sz w:val="24"/>
          <w:szCs w:val="24"/>
        </w:rPr>
        <w:t>of Reference (AppendixA).</w:t>
      </w:r>
    </w:p>
    <w:p w:rsidR="006F7C13" w:rsidRPr="006F7C13" w:rsidRDefault="006F7C13" w:rsidP="006F7C13">
      <w:pPr>
        <w:widowControl w:val="0"/>
        <w:autoSpaceDE w:val="0"/>
        <w:autoSpaceDN w:val="0"/>
        <w:spacing w:after="0" w:line="240"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before="3" w:after="0" w:line="240" w:lineRule="auto"/>
        <w:rPr>
          <w:rFonts w:ascii="Times New Roman" w:eastAsia="Times New Roman" w:hAnsi="Times New Roman"/>
          <w:b/>
          <w: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70"/>
        <w:gridCol w:w="4320"/>
        <w:gridCol w:w="1260"/>
        <w:gridCol w:w="1845"/>
      </w:tblGrid>
      <w:tr w:rsidR="006F7C13" w:rsidRPr="006F7C13" w:rsidTr="006F7C13">
        <w:trPr>
          <w:trHeight w:val="726"/>
        </w:trPr>
        <w:tc>
          <w:tcPr>
            <w:tcW w:w="2570"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2"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56" w:lineRule="auto"/>
              <w:ind w:right="1572"/>
              <w:rPr>
                <w:rFonts w:ascii="Times New Roman" w:eastAsia="Times New Roman" w:hAnsi="Times New Roman"/>
                <w:b/>
                <w:sz w:val="24"/>
                <w:szCs w:val="24"/>
              </w:rPr>
            </w:pPr>
            <w:r w:rsidRPr="006F7C13">
              <w:rPr>
                <w:rFonts w:ascii="Times New Roman" w:eastAsia="Times New Roman" w:hAnsi="Times New Roman"/>
                <w:b/>
                <w:sz w:val="24"/>
                <w:szCs w:val="24"/>
              </w:rPr>
              <w:t>Guarantees</w:t>
            </w:r>
          </w:p>
        </w:tc>
        <w:tc>
          <w:tcPr>
            <w:tcW w:w="4320"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2"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56" w:lineRule="auto"/>
              <w:rPr>
                <w:rFonts w:ascii="Times New Roman" w:eastAsia="Times New Roman" w:hAnsi="Times New Roman"/>
                <w:b/>
                <w:sz w:val="24"/>
                <w:szCs w:val="24"/>
              </w:rPr>
            </w:pPr>
            <w:r w:rsidRPr="006F7C13">
              <w:rPr>
                <w:rFonts w:ascii="Times New Roman" w:eastAsia="Times New Roman" w:hAnsi="Times New Roman"/>
                <w:b/>
                <w:sz w:val="24"/>
                <w:szCs w:val="24"/>
              </w:rPr>
              <w:t>Risks</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covered</w:t>
            </w:r>
          </w:p>
        </w:tc>
        <w:tc>
          <w:tcPr>
            <w:tcW w:w="1260"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05" w:after="0" w:line="256" w:lineRule="auto"/>
              <w:ind w:right="205"/>
              <w:rPr>
                <w:rFonts w:ascii="Times New Roman" w:eastAsia="Times New Roman" w:hAnsi="Times New Roman"/>
                <w:b/>
                <w:sz w:val="24"/>
                <w:szCs w:val="24"/>
              </w:rPr>
            </w:pPr>
            <w:r w:rsidRPr="006F7C13">
              <w:rPr>
                <w:rFonts w:ascii="Times New Roman" w:eastAsia="Times New Roman" w:hAnsi="Times New Roman"/>
                <w:b/>
                <w:sz w:val="24"/>
                <w:szCs w:val="24"/>
              </w:rPr>
              <w:t>Sum</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insured</w:t>
            </w:r>
          </w:p>
        </w:tc>
        <w:tc>
          <w:tcPr>
            <w:tcW w:w="1845"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05" w:after="0" w:line="256" w:lineRule="auto"/>
              <w:ind w:right="226"/>
              <w:rPr>
                <w:rFonts w:ascii="Times New Roman" w:eastAsia="Times New Roman" w:hAnsi="Times New Roman"/>
                <w:b/>
                <w:sz w:val="24"/>
                <w:szCs w:val="24"/>
              </w:rPr>
            </w:pPr>
            <w:r w:rsidRPr="006F7C13">
              <w:rPr>
                <w:rFonts w:ascii="Times New Roman" w:eastAsia="Times New Roman" w:hAnsi="Times New Roman"/>
                <w:b/>
                <w:sz w:val="24"/>
                <w:szCs w:val="24"/>
              </w:rPr>
              <w:t>Annual Premium</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exclusive of</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tax</w:t>
            </w:r>
          </w:p>
        </w:tc>
      </w:tr>
      <w:tr w:rsidR="006F7C13" w:rsidRPr="006F7C13" w:rsidTr="006F7C13">
        <w:trPr>
          <w:trHeight w:val="441"/>
        </w:trPr>
        <w:tc>
          <w:tcPr>
            <w:tcW w:w="9995" w:type="dxa"/>
            <w:gridSpan w:val="4"/>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88" w:after="0" w:line="256" w:lineRule="auto"/>
              <w:ind w:right="3445"/>
              <w:jc w:val="center"/>
              <w:rPr>
                <w:rFonts w:ascii="Times New Roman" w:eastAsia="Times New Roman" w:hAnsi="Times New Roman"/>
                <w:b/>
                <w:sz w:val="24"/>
                <w:szCs w:val="24"/>
              </w:rPr>
            </w:pPr>
            <w:r w:rsidRPr="006F7C13">
              <w:rPr>
                <w:rFonts w:ascii="Times New Roman" w:eastAsia="Times New Roman" w:hAnsi="Times New Roman"/>
                <w:b/>
                <w:sz w:val="24"/>
                <w:szCs w:val="24"/>
              </w:rPr>
              <w:t>BASICINSURANCESCHEME</w:t>
            </w:r>
          </w:p>
        </w:tc>
      </w:tr>
      <w:tr w:rsidR="006F7C13" w:rsidRPr="006F7C13" w:rsidTr="006F7C13">
        <w:trPr>
          <w:trHeight w:val="745"/>
        </w:trPr>
        <w:tc>
          <w:tcPr>
            <w:tcW w:w="9995" w:type="dxa"/>
            <w:gridSpan w:val="4"/>
            <w:tcBorders>
              <w:top w:val="single" w:sz="4" w:space="0" w:color="000000"/>
              <w:left w:val="single" w:sz="4" w:space="0" w:color="000000"/>
              <w:bottom w:val="single" w:sz="4" w:space="0" w:color="000000"/>
              <w:right w:val="single" w:sz="4" w:space="0" w:color="000000"/>
            </w:tcBorders>
            <w:shd w:val="clear" w:color="auto" w:fill="C0C0C0"/>
            <w:hideMark/>
          </w:tcPr>
          <w:p w:rsidR="006F7C13" w:rsidRPr="006F7C13" w:rsidRDefault="006F7C13" w:rsidP="006F7C13">
            <w:pPr>
              <w:widowControl w:val="0"/>
              <w:autoSpaceDE w:val="0"/>
              <w:autoSpaceDN w:val="0"/>
              <w:spacing w:before="117" w:after="0" w:line="256" w:lineRule="auto"/>
              <w:rPr>
                <w:rFonts w:ascii="Times New Roman" w:eastAsia="Times New Roman" w:hAnsi="Times New Roman"/>
                <w:b/>
                <w:i/>
                <w:sz w:val="24"/>
                <w:szCs w:val="24"/>
              </w:rPr>
            </w:pPr>
            <w:r w:rsidRPr="006F7C13">
              <w:rPr>
                <w:rFonts w:ascii="Times New Roman" w:eastAsia="Times New Roman" w:hAnsi="Times New Roman"/>
                <w:b/>
                <w:i/>
                <w:sz w:val="24"/>
                <w:szCs w:val="24"/>
              </w:rPr>
              <w:t>RiskN°1:Insurancecoverage for Fire&amp; Lightning</w:t>
            </w:r>
          </w:p>
        </w:tc>
      </w:tr>
      <w:tr w:rsidR="006F7C13" w:rsidRPr="006F7C13" w:rsidTr="006F7C13">
        <w:trPr>
          <w:trHeight w:val="2997"/>
        </w:trPr>
        <w:tc>
          <w:tcPr>
            <w:tcW w:w="2570"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before="10" w:after="0" w:line="256" w:lineRule="auto"/>
              <w:rPr>
                <w:rFonts w:ascii="Times New Roman" w:eastAsia="Times New Roman" w:hAnsi="Times New Roman"/>
                <w:b/>
                <w:i/>
                <w:sz w:val="24"/>
                <w:szCs w:val="24"/>
              </w:rPr>
            </w:pPr>
          </w:p>
          <w:p w:rsidR="006F7C13" w:rsidRPr="006F7C13" w:rsidRDefault="006F7C13" w:rsidP="006F7C13">
            <w:pPr>
              <w:widowControl w:val="0"/>
              <w:autoSpaceDE w:val="0"/>
              <w:autoSpaceDN w:val="0"/>
              <w:spacing w:before="1" w:after="0" w:line="256" w:lineRule="auto"/>
              <w:rPr>
                <w:rFonts w:ascii="Times New Roman" w:eastAsia="Times New Roman" w:hAnsi="Times New Roman"/>
                <w:b/>
                <w:sz w:val="24"/>
                <w:szCs w:val="24"/>
              </w:rPr>
            </w:pPr>
            <w:r w:rsidRPr="006F7C13">
              <w:rPr>
                <w:rFonts w:ascii="Times New Roman" w:eastAsia="Times New Roman" w:hAnsi="Times New Roman"/>
                <w:b/>
                <w:sz w:val="24"/>
                <w:szCs w:val="24"/>
              </w:rPr>
              <w:t>Fire&amp;lightning</w:t>
            </w:r>
          </w:p>
        </w:tc>
        <w:tc>
          <w:tcPr>
            <w:tcW w:w="4320"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-Building(Block-A&amp;B) (HVA)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-Light Engineering Equipment(HVA)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-laboratory Equipment(HVA)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-Medical Equipment(HVA)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-Generators(HVA)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-Light Engineering (LVA)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-Laboratory Equipment(LVA)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-Office Furniture(LVA)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-Office Equipment(LVA)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-Computer &amp;Accessories(LVA)</w:t>
            </w:r>
          </w:p>
          <w:p w:rsidR="006F7C13" w:rsidRPr="006F7C13" w:rsidRDefault="006F7C13" w:rsidP="006F7C13">
            <w:pPr>
              <w:widowControl w:val="0"/>
              <w:autoSpaceDE w:val="0"/>
              <w:autoSpaceDN w:val="0"/>
              <w:spacing w:before="120" w:after="0" w:line="256" w:lineRule="auto"/>
              <w:ind w:right="755"/>
              <w:rPr>
                <w:rFonts w:ascii="Times New Roman" w:eastAsia="Times New Roman" w:hAnsi="Times New Roman"/>
                <w:sz w:val="24"/>
                <w:szCs w:val="24"/>
              </w:rPr>
            </w:pPr>
            <w:r w:rsidRPr="006F7C13">
              <w:rPr>
                <w:rFonts w:ascii="Times New Roman" w:eastAsia="Times New Roman" w:hAnsi="Times New Roman"/>
                <w:sz w:val="24"/>
                <w:szCs w:val="24"/>
              </w:rPr>
              <w:t>-Security &amp; Safety Equipment(LVA)</w:t>
            </w:r>
          </w:p>
          <w:p w:rsidR="006F7C13" w:rsidRPr="006F7C13" w:rsidRDefault="006F7C13" w:rsidP="006F7C13">
            <w:pPr>
              <w:widowControl w:val="0"/>
              <w:autoSpaceDE w:val="0"/>
              <w:autoSpaceDN w:val="0"/>
              <w:spacing w:before="121" w:after="0" w:line="256" w:lineRule="auto"/>
              <w:ind w:right="804"/>
              <w:rPr>
                <w:rFonts w:ascii="Times New Roman" w:eastAsia="Times New Roman" w:hAnsi="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746"/>
        </w:trPr>
        <w:tc>
          <w:tcPr>
            <w:tcW w:w="8150" w:type="dxa"/>
            <w:gridSpan w:val="3"/>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after="0" w:line="250" w:lineRule="exact"/>
              <w:rPr>
                <w:rFonts w:ascii="Times New Roman" w:eastAsia="Times New Roman" w:hAnsi="Times New Roman"/>
                <w:b/>
                <w:i/>
                <w:sz w:val="24"/>
                <w:szCs w:val="24"/>
              </w:rPr>
            </w:pPr>
            <w:r w:rsidRPr="006F7C13">
              <w:rPr>
                <w:rFonts w:ascii="Times New Roman" w:eastAsia="Times New Roman" w:hAnsi="Times New Roman"/>
                <w:b/>
                <w:i/>
                <w:sz w:val="24"/>
                <w:szCs w:val="24"/>
              </w:rPr>
              <w:t>Total</w:t>
            </w:r>
          </w:p>
        </w:tc>
        <w:tc>
          <w:tcPr>
            <w:tcW w:w="1845"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bl>
    <w:p w:rsidR="006F7C13" w:rsidRPr="006F7C13" w:rsidRDefault="006F7C13" w:rsidP="006F7C13">
      <w:pPr>
        <w:spacing w:after="0" w:line="240" w:lineRule="auto"/>
        <w:rPr>
          <w:rFonts w:ascii="Times New Roman" w:eastAsia="Times New Roman" w:hAnsi="Times New Roman"/>
          <w:sz w:val="24"/>
          <w:szCs w:val="24"/>
        </w:rPr>
        <w:sectPr w:rsidR="006F7C13" w:rsidRPr="006F7C13" w:rsidSect="005835E5">
          <w:pgSz w:w="11910" w:h="16840"/>
          <w:pgMar w:top="1020" w:right="880" w:bottom="280" w:left="780" w:header="832" w:footer="0" w:gutter="0"/>
          <w:cols w:space="720"/>
        </w:sectPr>
      </w:pPr>
    </w:p>
    <w:p w:rsidR="006F7C13" w:rsidRPr="006F7C13" w:rsidRDefault="006F7C13" w:rsidP="006F7C13">
      <w:pPr>
        <w:widowControl w:val="0"/>
        <w:autoSpaceDE w:val="0"/>
        <w:autoSpaceDN w:val="0"/>
        <w:spacing w:before="21" w:after="0" w:line="240" w:lineRule="auto"/>
        <w:ind w:right="1707"/>
        <w:jc w:val="center"/>
        <w:rPr>
          <w:rFonts w:ascii="Times New Roman" w:eastAsia="Times New Roman" w:hAnsi="Times New Roman"/>
          <w:b/>
          <w:sz w:val="24"/>
          <w:szCs w:val="24"/>
        </w:rPr>
      </w:pPr>
      <w:r w:rsidRPr="006F7C13">
        <w:rPr>
          <w:rFonts w:ascii="Times New Roman" w:eastAsia="Times New Roman" w:hAnsi="Times New Roman"/>
          <w:b/>
          <w:sz w:val="24"/>
          <w:szCs w:val="24"/>
        </w:rPr>
        <w:lastRenderedPageBreak/>
        <w:t>FRAMEWORKFORCOSTESTIMATIONOFTHESERVICES</w:t>
      </w:r>
    </w:p>
    <w:p w:rsidR="006F7C13" w:rsidRPr="006F7C13" w:rsidRDefault="006F7C13" w:rsidP="006F7C13">
      <w:pPr>
        <w:widowControl w:val="0"/>
        <w:autoSpaceDE w:val="0"/>
        <w:autoSpaceDN w:val="0"/>
        <w:spacing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b/>
          <w:sz w:val="24"/>
          <w:szCs w:val="24"/>
        </w:rPr>
      </w:pPr>
      <w:r w:rsidRPr="006F7C13">
        <w:rPr>
          <w:rFonts w:ascii="Times New Roman" w:eastAsia="Times New Roman" w:hAnsi="Times New Roman"/>
          <w:b/>
          <w:sz w:val="24"/>
          <w:szCs w:val="24"/>
        </w:rPr>
        <w:t>(Whereapplicable) BusinessGroup:DataSummary</w:t>
      </w:r>
    </w:p>
    <w:p w:rsidR="006F7C13" w:rsidRPr="006F7C13" w:rsidRDefault="006F7C13" w:rsidP="006F7C13">
      <w:pPr>
        <w:widowControl w:val="0"/>
        <w:autoSpaceDE w:val="0"/>
        <w:autoSpaceDN w:val="0"/>
        <w:spacing w:before="9" w:after="1" w:line="240" w:lineRule="auto"/>
        <w:rPr>
          <w:rFonts w:ascii="Times New Roman" w:eastAsia="Times New Roman" w:hAnsi="Times New Roman"/>
          <w:b/>
          <w:sz w:val="24"/>
          <w:szCs w:val="24"/>
        </w:rPr>
      </w:pPr>
    </w:p>
    <w:tbl>
      <w:tblPr>
        <w:tblW w:w="0" w:type="auto"/>
        <w:tblInd w:w="582"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tblPr>
      <w:tblGrid>
        <w:gridCol w:w="1631"/>
        <w:gridCol w:w="7462"/>
      </w:tblGrid>
      <w:tr w:rsidR="006F7C13" w:rsidRPr="006F7C13" w:rsidTr="006F7C13">
        <w:trPr>
          <w:trHeight w:val="277"/>
        </w:trPr>
        <w:tc>
          <w:tcPr>
            <w:tcW w:w="9093" w:type="dxa"/>
            <w:gridSpan w:val="2"/>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0" w:lineRule="exact"/>
              <w:rPr>
                <w:rFonts w:ascii="Times New Roman" w:eastAsia="Times New Roman" w:hAnsi="Times New Roman"/>
                <w:b/>
                <w:sz w:val="24"/>
                <w:szCs w:val="24"/>
              </w:rPr>
            </w:pPr>
            <w:r w:rsidRPr="006F7C13">
              <w:rPr>
                <w:rFonts w:ascii="Times New Roman" w:eastAsia="Times New Roman" w:hAnsi="Times New Roman"/>
                <w:b/>
                <w:sz w:val="24"/>
                <w:szCs w:val="24"/>
              </w:rPr>
              <w:t>Name</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of</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all</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partners</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of</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Business</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Group</w:t>
            </w:r>
          </w:p>
        </w:tc>
      </w:tr>
      <w:tr w:rsidR="006F7C13" w:rsidRPr="006F7C13" w:rsidTr="006F7C13">
        <w:trPr>
          <w:trHeight w:val="531"/>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2" w:lineRule="exact"/>
              <w:ind w:right="753"/>
              <w:rPr>
                <w:rFonts w:ascii="Times New Roman" w:eastAsia="Times New Roman" w:hAnsi="Times New Roman"/>
                <w:sz w:val="24"/>
                <w:szCs w:val="24"/>
              </w:rPr>
            </w:pPr>
            <w:r w:rsidRPr="006F7C13">
              <w:rPr>
                <w:rFonts w:ascii="Times New Roman" w:eastAsia="Times New Roman" w:hAnsi="Times New Roman"/>
                <w:spacing w:val="-1"/>
                <w:sz w:val="24"/>
                <w:szCs w:val="24"/>
              </w:rPr>
              <w:t>1. Lead</w:t>
            </w:r>
            <w:r w:rsidRPr="006F7C13">
              <w:rPr>
                <w:rFonts w:ascii="Times New Roman" w:eastAsia="Times New Roman" w:hAnsi="Times New Roman"/>
                <w:sz w:val="24"/>
                <w:szCs w:val="24"/>
              </w:rPr>
              <w:t>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7"/>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9"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2.Partner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8"/>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3.Partner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9"/>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4.Partner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6"/>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8"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5.Partner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7"/>
        </w:trPr>
        <w:tc>
          <w:tcPr>
            <w:tcW w:w="1631"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7" w:lineRule="exact"/>
              <w:rPr>
                <w:rFonts w:ascii="Times New Roman" w:eastAsia="Times New Roman" w:hAnsi="Times New Roman"/>
                <w:sz w:val="24"/>
                <w:szCs w:val="24"/>
              </w:rPr>
            </w:pPr>
            <w:r w:rsidRPr="006F7C13">
              <w:rPr>
                <w:rFonts w:ascii="Times New Roman" w:eastAsia="Times New Roman" w:hAnsi="Times New Roman"/>
                <w:sz w:val="24"/>
                <w:szCs w:val="24"/>
              </w:rPr>
              <w:t>6.Partner</w:t>
            </w:r>
          </w:p>
        </w:tc>
        <w:tc>
          <w:tcPr>
            <w:tcW w:w="7462"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bl>
    <w:p w:rsidR="006F7C13" w:rsidRPr="006F7C13" w:rsidRDefault="006F7C13" w:rsidP="006F7C13">
      <w:pPr>
        <w:widowControl w:val="0"/>
        <w:autoSpaceDE w:val="0"/>
        <w:autoSpaceDN w:val="0"/>
        <w:spacing w:before="25" w:after="32" w:line="240" w:lineRule="auto"/>
        <w:rPr>
          <w:rFonts w:ascii="Times New Roman" w:eastAsia="Times New Roman" w:hAnsi="Times New Roman"/>
          <w:sz w:val="24"/>
          <w:szCs w:val="24"/>
        </w:rPr>
      </w:pPr>
      <w:r w:rsidRPr="006F7C13">
        <w:rPr>
          <w:rFonts w:ascii="Times New Roman" w:eastAsia="Times New Roman" w:hAnsi="Times New Roman"/>
          <w:spacing w:val="-1"/>
          <w:sz w:val="24"/>
          <w:szCs w:val="24"/>
        </w:rPr>
        <w:t>Total</w:t>
      </w:r>
      <w:r w:rsidR="00A463F2">
        <w:rPr>
          <w:rFonts w:ascii="Times New Roman" w:eastAsia="Times New Roman" w:hAnsi="Times New Roman"/>
          <w:spacing w:val="-1"/>
          <w:sz w:val="24"/>
          <w:szCs w:val="24"/>
        </w:rPr>
        <w:t xml:space="preserve"> </w:t>
      </w:r>
      <w:r w:rsidRPr="006F7C13">
        <w:rPr>
          <w:rFonts w:ascii="Times New Roman" w:eastAsia="Times New Roman" w:hAnsi="Times New Roman"/>
          <w:spacing w:val="-1"/>
          <w:sz w:val="24"/>
          <w:szCs w:val="24"/>
        </w:rPr>
        <w:t>annual</w:t>
      </w:r>
      <w:r w:rsidR="00A463F2">
        <w:rPr>
          <w:rFonts w:ascii="Times New Roman" w:eastAsia="Times New Roman" w:hAnsi="Times New Roman"/>
          <w:spacing w:val="-1"/>
          <w:sz w:val="24"/>
          <w:szCs w:val="24"/>
        </w:rPr>
        <w:t xml:space="preserve"> </w:t>
      </w:r>
      <w:r w:rsidRPr="006F7C13">
        <w:rPr>
          <w:rFonts w:ascii="Times New Roman" w:eastAsia="Times New Roman" w:hAnsi="Times New Roman"/>
          <w:spacing w:val="-1"/>
          <w:sz w:val="24"/>
          <w:szCs w:val="24"/>
        </w:rPr>
        <w:t>turnover</w:t>
      </w:r>
      <w:r w:rsidR="00A463F2">
        <w:rPr>
          <w:rFonts w:ascii="Times New Roman" w:eastAsia="Times New Roman" w:hAnsi="Times New Roman"/>
          <w:spacing w:val="-1"/>
          <w:sz w:val="24"/>
          <w:szCs w:val="24"/>
        </w:rPr>
        <w:t xml:space="preserve"> </w:t>
      </w:r>
      <w:r w:rsidRPr="006F7C13">
        <w:rPr>
          <w:rFonts w:ascii="Times New Roman" w:eastAsia="Times New Roman" w:hAnsi="Times New Roman"/>
          <w:spacing w:val="-1"/>
          <w:sz w:val="24"/>
          <w:szCs w:val="24"/>
        </w:rPr>
        <w:t>from</w:t>
      </w:r>
      <w:r w:rsidR="00A463F2">
        <w:rPr>
          <w:rFonts w:ascii="Times New Roman" w:eastAsia="Times New Roman" w:hAnsi="Times New Roman"/>
          <w:spacing w:val="-1"/>
          <w:sz w:val="24"/>
          <w:szCs w:val="24"/>
        </w:rPr>
        <w:t xml:space="preserve"> </w:t>
      </w:r>
      <w:r w:rsidRPr="006F7C13">
        <w:rPr>
          <w:rFonts w:ascii="Times New Roman" w:eastAsia="Times New Roman" w:hAnsi="Times New Roman"/>
          <w:sz w:val="24"/>
          <w:szCs w:val="24"/>
        </w:rPr>
        <w:t>providing</w:t>
      </w:r>
      <w:r w:rsidR="00A463F2">
        <w:rPr>
          <w:rFonts w:ascii="Times New Roman" w:eastAsia="Times New Roman" w:hAnsi="Times New Roman"/>
          <w:sz w:val="24"/>
          <w:szCs w:val="24"/>
        </w:rPr>
        <w:t xml:space="preserve"> similar s</w:t>
      </w:r>
      <w:r w:rsidRPr="006F7C13">
        <w:rPr>
          <w:rFonts w:ascii="Times New Roman" w:eastAsia="Times New Roman" w:hAnsi="Times New Roman"/>
          <w:sz w:val="24"/>
          <w:szCs w:val="24"/>
        </w:rPr>
        <w:t>ervices</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in</w:t>
      </w:r>
      <w:r w:rsidR="00A463F2">
        <w:rPr>
          <w:rFonts w:ascii="Times New Roman" w:eastAsia="Times New Roman" w:hAnsi="Times New Roman"/>
          <w:sz w:val="24"/>
          <w:szCs w:val="24"/>
        </w:rPr>
        <w:t xml:space="preserve"> KSE, </w:t>
      </w:r>
      <w:r w:rsidR="00A463F2" w:rsidRPr="006F7C13">
        <w:rPr>
          <w:rFonts w:ascii="Times New Roman" w:eastAsia="Times New Roman" w:hAnsi="Times New Roman"/>
          <w:sz w:val="24"/>
          <w:szCs w:val="24"/>
        </w:rPr>
        <w:t>Euro, in</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USD</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or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in</w:t>
      </w:r>
      <w:r w:rsidR="00A463F2">
        <w:rPr>
          <w:rFonts w:ascii="Times New Roman" w:eastAsia="Times New Roman" w:hAnsi="Times New Roman"/>
          <w:sz w:val="24"/>
          <w:szCs w:val="24"/>
        </w:rPr>
        <w:t xml:space="preserve"> </w:t>
      </w:r>
      <w:r w:rsidR="00A463F2" w:rsidRPr="006F7C13">
        <w:rPr>
          <w:rFonts w:ascii="Times New Roman" w:eastAsia="Times New Roman" w:hAnsi="Times New Roman"/>
          <w:sz w:val="24"/>
          <w:szCs w:val="24"/>
        </w:rPr>
        <w:t>convertible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currency:</w:t>
      </w:r>
    </w:p>
    <w:tbl>
      <w:tblPr>
        <w:tblW w:w="0" w:type="auto"/>
        <w:tblInd w:w="582"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tblPr>
      <w:tblGrid>
        <w:gridCol w:w="1804"/>
        <w:gridCol w:w="1830"/>
        <w:gridCol w:w="1829"/>
        <w:gridCol w:w="1806"/>
      </w:tblGrid>
      <w:tr w:rsidR="006F7C13" w:rsidRPr="006F7C13" w:rsidTr="006F7C13">
        <w:trPr>
          <w:trHeight w:val="277"/>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0" w:lineRule="exact"/>
              <w:rPr>
                <w:rFonts w:ascii="Times New Roman" w:eastAsia="Times New Roman" w:hAnsi="Times New Roman"/>
                <w:b/>
                <w:sz w:val="24"/>
                <w:szCs w:val="24"/>
              </w:rPr>
            </w:pPr>
            <w:r w:rsidRPr="006F7C13">
              <w:rPr>
                <w:rFonts w:ascii="Times New Roman" w:eastAsia="Times New Roman" w:hAnsi="Times New Roman"/>
                <w:b/>
                <w:sz w:val="24"/>
                <w:szCs w:val="24"/>
              </w:rPr>
              <w:t>Partners</w:t>
            </w:r>
          </w:p>
        </w:tc>
        <w:tc>
          <w:tcPr>
            <w:tcW w:w="1830" w:type="dxa"/>
            <w:tcBorders>
              <w:top w:val="double" w:sz="2" w:space="0" w:color="9F9F9F"/>
              <w:left w:val="double" w:sz="2" w:space="0" w:color="9F9F9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0" w:lineRule="exact"/>
              <w:rPr>
                <w:rFonts w:ascii="Times New Roman" w:eastAsia="Times New Roman" w:hAnsi="Times New Roman"/>
                <w:b/>
                <w:sz w:val="24"/>
                <w:szCs w:val="24"/>
              </w:rPr>
            </w:pPr>
            <w:r w:rsidRPr="006F7C13">
              <w:rPr>
                <w:rFonts w:ascii="Times New Roman" w:eastAsia="Times New Roman" w:hAnsi="Times New Roman"/>
                <w:b/>
                <w:sz w:val="24"/>
                <w:szCs w:val="24"/>
              </w:rPr>
              <w:t>Year1</w:t>
            </w:r>
          </w:p>
        </w:tc>
        <w:tc>
          <w:tcPr>
            <w:tcW w:w="1829" w:type="dxa"/>
            <w:tcBorders>
              <w:top w:val="double" w:sz="2" w:space="0" w:color="9F9F9F"/>
              <w:left w:val="double" w:sz="2" w:space="0" w:color="9F9F9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0" w:lineRule="exact"/>
              <w:rPr>
                <w:rFonts w:ascii="Times New Roman" w:eastAsia="Times New Roman" w:hAnsi="Times New Roman"/>
                <w:b/>
                <w:sz w:val="24"/>
                <w:szCs w:val="24"/>
              </w:rPr>
            </w:pPr>
            <w:r w:rsidRPr="006F7C13">
              <w:rPr>
                <w:rFonts w:ascii="Times New Roman" w:eastAsia="Times New Roman" w:hAnsi="Times New Roman"/>
                <w:b/>
                <w:sz w:val="24"/>
                <w:szCs w:val="24"/>
              </w:rPr>
              <w:t>Year2</w:t>
            </w:r>
          </w:p>
        </w:tc>
        <w:tc>
          <w:tcPr>
            <w:tcW w:w="1806" w:type="dxa"/>
            <w:tcBorders>
              <w:top w:val="double" w:sz="2" w:space="0" w:color="9F9F9F"/>
              <w:left w:val="double" w:sz="2" w:space="0" w:color="9F9F9F"/>
              <w:bottom w:val="double" w:sz="2" w:space="0" w:color="9F9F9F"/>
              <w:right w:val="double" w:sz="2" w:space="0" w:color="9F9F9F"/>
            </w:tcBorders>
            <w:hideMark/>
          </w:tcPr>
          <w:p w:rsidR="006F7C13" w:rsidRPr="006F7C13" w:rsidRDefault="006F7C13" w:rsidP="006F7C13">
            <w:pPr>
              <w:widowControl w:val="0"/>
              <w:autoSpaceDE w:val="0"/>
              <w:autoSpaceDN w:val="0"/>
              <w:spacing w:before="7" w:after="0" w:line="250" w:lineRule="exact"/>
              <w:rPr>
                <w:rFonts w:ascii="Times New Roman" w:eastAsia="Times New Roman" w:hAnsi="Times New Roman"/>
                <w:b/>
                <w:sz w:val="24"/>
                <w:szCs w:val="24"/>
              </w:rPr>
            </w:pPr>
            <w:r w:rsidRPr="006F7C13">
              <w:rPr>
                <w:rFonts w:ascii="Times New Roman" w:eastAsia="Times New Roman" w:hAnsi="Times New Roman"/>
                <w:b/>
                <w:sz w:val="24"/>
                <w:szCs w:val="24"/>
              </w:rPr>
              <w:t>Year3</w:t>
            </w:r>
          </w:p>
        </w:tc>
      </w:tr>
      <w:tr w:rsidR="006F7C13" w:rsidRPr="006F7C13" w:rsidTr="006F7C13">
        <w:trPr>
          <w:trHeight w:val="278"/>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1.Leadpartner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6"/>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8"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2.Partner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9"/>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3.Partner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6"/>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9"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4.Partner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78"/>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11" w:after="0" w:line="248" w:lineRule="exact"/>
              <w:rPr>
                <w:rFonts w:ascii="Times New Roman" w:eastAsia="Times New Roman" w:hAnsi="Times New Roman"/>
                <w:sz w:val="24"/>
                <w:szCs w:val="24"/>
              </w:rPr>
            </w:pPr>
            <w:r w:rsidRPr="006F7C13">
              <w:rPr>
                <w:rFonts w:ascii="Times New Roman" w:eastAsia="Times New Roman" w:hAnsi="Times New Roman"/>
                <w:sz w:val="24"/>
                <w:szCs w:val="24"/>
              </w:rPr>
              <w:t>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r w:rsidR="006F7C13" w:rsidRPr="006F7C13" w:rsidTr="006F7C13">
        <w:trPr>
          <w:trHeight w:val="268"/>
        </w:trPr>
        <w:tc>
          <w:tcPr>
            <w:tcW w:w="1804" w:type="dxa"/>
            <w:tcBorders>
              <w:top w:val="double" w:sz="2" w:space="0" w:color="9F9F9F"/>
              <w:left w:val="double" w:sz="2" w:space="0" w:color="EFEFEF"/>
              <w:bottom w:val="double" w:sz="2" w:space="0" w:color="9F9F9F"/>
              <w:right w:val="double" w:sz="2" w:space="0" w:color="9F9F9F"/>
            </w:tcBorders>
            <w:hideMark/>
          </w:tcPr>
          <w:p w:rsidR="006F7C13" w:rsidRPr="006F7C13" w:rsidRDefault="006F7C13" w:rsidP="006F7C13">
            <w:pPr>
              <w:widowControl w:val="0"/>
              <w:autoSpaceDE w:val="0"/>
              <w:autoSpaceDN w:val="0"/>
              <w:spacing w:before="8" w:after="0" w:line="239" w:lineRule="exact"/>
              <w:rPr>
                <w:rFonts w:ascii="Times New Roman" w:eastAsia="Times New Roman" w:hAnsi="Times New Roman"/>
                <w:sz w:val="24"/>
                <w:szCs w:val="24"/>
              </w:rPr>
            </w:pPr>
            <w:r w:rsidRPr="006F7C13">
              <w:rPr>
                <w:rFonts w:ascii="Times New Roman" w:eastAsia="Times New Roman" w:hAnsi="Times New Roman"/>
                <w:sz w:val="24"/>
                <w:szCs w:val="24"/>
              </w:rPr>
              <w:t>Partner</w:t>
            </w:r>
          </w:p>
        </w:tc>
        <w:tc>
          <w:tcPr>
            <w:tcW w:w="1830"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29"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c>
          <w:tcPr>
            <w:tcW w:w="1806" w:type="dxa"/>
            <w:tcBorders>
              <w:top w:val="double" w:sz="2" w:space="0" w:color="9F9F9F"/>
              <w:left w:val="double" w:sz="2" w:space="0" w:color="9F9F9F"/>
              <w:bottom w:val="double" w:sz="2" w:space="0" w:color="9F9F9F"/>
              <w:right w:val="double" w:sz="2" w:space="0" w:color="9F9F9F"/>
            </w:tcBorders>
          </w:tcPr>
          <w:p w:rsidR="006F7C13" w:rsidRPr="006F7C13" w:rsidRDefault="006F7C13" w:rsidP="006F7C13">
            <w:pPr>
              <w:widowControl w:val="0"/>
              <w:autoSpaceDE w:val="0"/>
              <w:autoSpaceDN w:val="0"/>
              <w:spacing w:after="0" w:line="256" w:lineRule="auto"/>
              <w:rPr>
                <w:rFonts w:ascii="Times New Roman" w:eastAsia="Times New Roman" w:hAnsi="Times New Roman"/>
                <w:sz w:val="24"/>
                <w:szCs w:val="24"/>
              </w:rPr>
            </w:pPr>
          </w:p>
        </w:tc>
      </w:tr>
    </w:tbl>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before="101" w:after="0" w:line="228" w:lineRule="auto"/>
        <w:ind w:right="220"/>
        <w:jc w:val="both"/>
        <w:rPr>
          <w:rFonts w:ascii="Times New Roman" w:eastAsia="Times New Roman" w:hAnsi="Times New Roman"/>
          <w:sz w:val="24"/>
          <w:szCs w:val="24"/>
        </w:rPr>
      </w:pPr>
      <w:r w:rsidRPr="006F7C13">
        <w:rPr>
          <w:rFonts w:ascii="Times New Roman" w:eastAsia="Times New Roman" w:hAnsi="Times New Roman"/>
          <w:sz w:val="24"/>
          <w:szCs w:val="24"/>
        </w:rPr>
        <w:t>Please note that each Bidder shall submit only one application, either individually or as a</w:t>
      </w:r>
      <w:r w:rsidRPr="006F7C13">
        <w:rPr>
          <w:rFonts w:ascii="Times New Roman" w:eastAsia="Times New Roman" w:hAnsi="Times New Roman"/>
          <w:spacing w:val="-1"/>
          <w:sz w:val="24"/>
          <w:szCs w:val="24"/>
        </w:rPr>
        <w:t>partnerinaBusinessGroup.ABidderwhosubmitsorparticipatesinmorethanone</w:t>
      </w:r>
      <w:r w:rsidRPr="006F7C13">
        <w:rPr>
          <w:rFonts w:ascii="Times New Roman" w:eastAsia="Times New Roman" w:hAnsi="Times New Roman"/>
          <w:sz w:val="24"/>
          <w:szCs w:val="24"/>
        </w:rPr>
        <w:t>bidwillbedisqualified.</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B77E36" w:rsidP="006F7C13">
      <w:pPr>
        <w:widowControl w:val="0"/>
        <w:autoSpaceDE w:val="0"/>
        <w:autoSpaceDN w:val="0"/>
        <w:spacing w:before="8" w:after="0" w:line="240" w:lineRule="auto"/>
        <w:rPr>
          <w:rFonts w:ascii="Times New Roman" w:eastAsia="Times New Roman" w:hAnsi="Times New Roman"/>
          <w:sz w:val="24"/>
          <w:szCs w:val="24"/>
        </w:rPr>
      </w:pPr>
      <w:r>
        <w:rPr>
          <w:rFonts w:ascii="Times New Roman" w:eastAsia="Times New Roman" w:hAnsi="Times New Roman"/>
          <w:noProof/>
          <w:sz w:val="24"/>
          <w:szCs w:val="24"/>
        </w:rPr>
        <w:pict>
          <v:group id="Group 13" o:spid="_x0000_s2056" style="position:absolute;margin-left:65.2pt;margin-top:16.15pt;width:483.25pt;height:26.2pt;z-index:-251654144;mso-wrap-distance-left:0;mso-wrap-distance-right:0;mso-position-horizontal-relative:page" coordorigin="-1" coordsize="966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T4dwAYAAEcdAAAOAAAAZHJzL2Uyb0RvYy54bWy8WduO2zYQfS/QfyD02CKxdZeN9QbppgkK&#10;pG2AsB8gy7JlVBZVSrt2+vWdoUgtudHYQlp0H9aydTQ6M2dmeLt7cznV7KmU3VE0G89/vfRY2RRi&#10;d2wOG+8P/v5V5rGuz5tdXoum3Hhfys57c//9d3fndl0GohL1rpQMjDTd+txuvKrv2/Vi0RVVecq7&#10;16ItG7i5F/KU9/BVHhY7mZ/B+qleBMtlsjgLuWulKMqug1/fDTe9e2V/vy+L/vf9vit7Vm884Nar&#10;/1L93+L/xf1dvj7IvK2OhaaRfwOLU35s4KWjqXd5n7NHefzK1OlYSNGJff+6EKeF2O+PRal8AG/8&#10;5QtvPkjx2CpfDuvzoR3DBKF9EadvNlv89vRBtp/bTxIicW4PEAv1jW3Pv4odCJY/9kJ5dtnLE3oI&#10;nNlFBfDLGMDy0rMCfkz8MA3S2GMF3AvDII10hIsKZMDHXvkee36uqH7WT66SRD8WBxGqssjXwxsX&#10;FiukCHnSPYei+3eh+Fzlbaki3K0hFJ8kO+4gjVdhtkyiLIaMafITROG9LEtMQubHSA5ZABzDhiHp&#10;2o+i+LND1s4d/NIB5mYw3aiYaNIxydfFY9d/KIVSJH/62PXwcsi+HVwNF5o4Bxf2pxpy+sdXbMn8&#10;5SrJmB8uVYzxAYMDXQbcDwvGl+zM1Nu1VQMKDEgZC+OAhUGoa2i0FBoQWEJIxbSk9usiAzK0wtUk&#10;LUiKZ1oRQSsxoGu0UgO6Rgu6lRstgtbK4DBaGUHLd2MPoZoKl29HHjGT8fLd0IOOPqg5paMdfu4H&#10;FDdXAIqbHX6amxv/K9xsDbifUNxcFYg0820NyDwLXA1oboEtAw/ICnB1SLPVlKZQFM9pi5hJTaHR&#10;OdkGDXNS0sBWgQdUFQSuDBQ1WwOamiuBT1KzReABVQmhqwKhaGhLQCoaugrQioa2CBxiO93TQlcF&#10;iputAc3NleAKN1sFHlKVELoyEFUa2iKQVQpD8axsi2wVeEQVQuTKQFCLbA1oaq4E2NYmCyGyReAR&#10;VQiRqwJFzZaApuYqQFOzNeARVQg4o7AGGCLZYlsCMtliVwGSWmxrwGFAnq6D2BWBaB+xLQHZPmJX&#10;AZqarQGPqTKIXREyP5tqurEtAWImm27iKkB2tsTWgCdUGSSuCAS1xJaApuYqQFOzNeAJVQaJK0IW&#10;JVNRS2wJEDMdNVcBurEltggc5prTyZa6KhDcUlsDklvqSgDciElbaqvAU6oQUlcGipstAs3N1QC4&#10;EdPv1JaBp1QlpK4OFDdbBJJb5mpAc8tsGXhGlULm6kCUQmaLQJZC5mpwhZstA8+oWshcHYjmltki&#10;kM0tczW4ws2WgWdULaxcHYgxYWWL4IwJsFIe1315ZZaCxaXRa0G4YjluxyzVOr4VHS7EOdiDhThX&#10;yzcwAShcOBJgiDKCU70yvw4GtxEMCxtcEd8y7UNCKLhaWd+Gg0YKvpplHaf1CB+WqTet41Rbwed5&#10;GmhXYeY6x1WckaL1cJ6roXYV5ndzrOPEDa3DnGsWXLsazXM10q7C3GSOdZx0IBmYL8yCa1dhDJ8D&#10;x8EZrcO4OguuXYWxbhZcuwrDzxw4DitIBva9ZsG1q+k8V7H5onXom3OsZ9pVaGWz4NpV6C4WfCgT&#10;3T4k7KG+3D2VHoPd0y0+k6/bvMeuYy7ZeeMNO1fVxsOdH7xxEk8lFwrSY/cBAHR48AsqaHjxM6Ju&#10;XCRUi4M0981nqy1qnNpxBA/MbfNpYEsYCuDFM2EjP2PGfL4wF8Fsa3DEAMznAAxg0IC3zoTNfetc&#10;3HVnNbfrIBikbkZtwNwgNYBuBUKjVqamTDTNpxvVebB4HASMFfP5QszbQJ1rt4E6zWcDoxuujIVz&#10;K4Aj8Cs5ilp05ZCrWLpqiB5rGEvf2lruRH3cvT/WNZZuJw/bh1qypxwPU9SfznkHVquJRCPwMVMS&#10;eme8UxvmZ9gW34rdF9gYl2I4kYETJLiohPzbY2c4jdl43V+PuSw9Vv/SwB7/yo9w/6JXX6I4xW09&#10;ad/Z2nfypgBTG6/3YOKDlw/9cOTz2MrjoYI3+aorNeItnG7sj7h5rnbuB1b6Cxwz/E/nDakfrMIw&#10;xH2L4biB4xHAT+LCfLVPjwHTxw2sv8DvxgF98MAa8VDBFK98K6U4V2W+g5ANHd16dHAGJbh5HqE7&#10;wpA6+Xo8kIhx/YFnOxHMTQZtzbFQK4cDCYYXGw9HDRVjczgBiWUgmEtjemCjdn5QrfurfOkv24s6&#10;m1HD4Ddk0Jg9Y+bAxZA1cPEfZow6r4LTOnABJubDySIeB9rflXvP55/3/wAAAP//AwBQSwMEFAAG&#10;AAgAAAAhAMZCrPLhAAAACgEAAA8AAABkcnMvZG93bnJldi54bWxMj0FPwkAQhe8m/ofNmHiTbSki&#10;1G4JIeqJkAgmxtvQHdqG7mzTXdry711OenyZL+99k61G04ieOldbVhBPIhDEhdU1lwq+Du9PCxDO&#10;I2tsLJOCKzlY5fd3GabaDvxJ/d6XIpSwS1FB5X2bSumKigy6iW2Jw+1kO4M+xK6UusMhlJtGTqNo&#10;Lg3WHBYqbGlTUXHeX4yCjwGHdRK/9dvzaXP9OTzvvrcxKfX4MK5fQXga/R8MN/2gDnlwOtoLayea&#10;kJNoFlAFyTQBcQOi5XwJ4qhgMXsBmWfy/wv5LwAAAP//AwBQSwECLQAUAAYACAAAACEAtoM4kv4A&#10;AADhAQAAEwAAAAAAAAAAAAAAAAAAAAAAW0NvbnRlbnRfVHlwZXNdLnhtbFBLAQItABQABgAIAAAA&#10;IQA4/SH/1gAAAJQBAAALAAAAAAAAAAAAAAAAAC8BAABfcmVscy8ucmVsc1BLAQItABQABgAIAAAA&#10;IQDqQT4dwAYAAEcdAAAOAAAAAAAAAAAAAAAAAC4CAABkcnMvZTJvRG9jLnhtbFBLAQItABQABgAI&#10;AAAAIQDGQqzy4QAAAAoBAAAPAAAAAAAAAAAAAAAAABoJAABkcnMvZG93bnJldi54bWxQSwUGAAAA&#10;AAQABADzAAAAKAoAAAAA&#10;">
            <v:shape id="Freeform 15" o:spid="_x0000_s2058" style="position:absolute;left:-1;width:9665;height:524;visibility:visible;mso-wrap-style:square;v-text-anchor:top" coordsize="966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oqywAAAOMAAAAPAAAAZHJzL2Rvd25yZXYueG1sRI9PT8Mw&#10;DMXvSPsOkSdxYykUplKWTQPEn50mBgeOVmOabo1TJWEr3x4fkDjafn7v/Rar0ffqSDF1gQ1czgpQ&#10;xE2wHbcGPt6fLipQKSNb7AOTgR9KsFpOzhZY23DiNzrucqvEhFONBlzOQ611ahx5TLMwEMvtK0SP&#10;WcbYahvxJOa+11dFMdceO5YEhwM9OGoOu29v4Pmloc9Nud+nQ+keqd3G8n4djTmfjus7UJnG/C/+&#10;+361Uv+2rIr5dXUjFMIkC9DLXwAAAP//AwBQSwECLQAUAAYACAAAACEA2+H2y+4AAACFAQAAEwAA&#10;AAAAAAAAAAAAAAAAAAAAW0NvbnRlbnRfVHlwZXNdLnhtbFBLAQItABQABgAIAAAAIQBa9CxbvwAA&#10;ABUBAAALAAAAAAAAAAAAAAAAAB8BAABfcmVscy8ucmVsc1BLAQItABQABgAIAAAAIQCXR+oqywAA&#10;AOMAAAAPAAAAAAAAAAAAAAAAAAcCAABkcnMvZG93bnJldi54bWxQSwUGAAAAAAMAAwC3AAAA/wIA&#10;AAAA&#10;" path="m9664,29r-29,l9635,r-29,l9606,29r,437l28,466,28,29r9578,l9606,,28,,,,,29,,466r,29l28,495r,28l9606,523r29,l9664,523r,-28l9664,466r,-437xe" fillcolor="black" stroked="f">
              <v:path arrowok="t" o:connecttype="custom" o:connectlocs="9664,352;9635,352;9635,323;9606,323;9606,352;9606,789;28,789;28,352;9606,352;9606,323;28,323;0,323;0,352;0,789;0,818;28,818;28,846;9606,846;9635,846;9664,846;9664,818;9664,789;9664,352" o:connectangles="0,0,0,0,0,0,0,0,0,0,0,0,0,0,0,0,0,0,0,0,0,0,0"/>
            </v:shape>
            <v:shape id="Text Box 14" o:spid="_x0000_s2057" type="#_x0000_t202" style="position:absolute;left:28;top:29;width:9578;height:4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iybywAAAOIAAAAPAAAAZHJzL2Rvd25yZXYueG1sRI9BS8NA&#10;FITvgv9heYI3u2kj0cZsSxELQkFM48HjM/uSLM2+jdltm/57VxA8DjPzDVOsJ9uLE43eOFYwnyUg&#10;iGunDbcKPqrt3SMIH5A19o5JwYU8rFfXVwXm2p25pNM+tCJC2OeooAthyKX0dUcW/cwNxNFr3Ggx&#10;RDm2Uo94jnDby0WSZNKi4bjQ4UDPHdWH/dEq2Hxy+WK+377ey6Y0VbVMeJcdlLq9mTZPIAJN4T/8&#10;137VCh7mi2WapvcZ/F6Kd0CufgAAAP//AwBQSwECLQAUAAYACAAAACEA2+H2y+4AAACFAQAAEwAA&#10;AAAAAAAAAAAAAAAAAAAAW0NvbnRlbnRfVHlwZXNdLnhtbFBLAQItABQABgAIAAAAIQBa9CxbvwAA&#10;ABUBAAALAAAAAAAAAAAAAAAAAB8BAABfcmVscy8ucmVsc1BLAQItABQABgAIAAAAIQCB5iybywAA&#10;AOIAAAAPAAAAAAAAAAAAAAAAAAcCAABkcnMvZG93bnJldi54bWxQSwUGAAAAAAMAAwC3AAAA/wIA&#10;AAAA&#10;" filled="f" stroked="f">
              <v:textbox inset="0,0,0,0">
                <w:txbxContent>
                  <w:p w:rsidR="00F93594" w:rsidRDefault="00F93594" w:rsidP="006F7C13">
                    <w:pPr>
                      <w:spacing w:before="21"/>
                      <w:ind w:right="1707"/>
                      <w:jc w:val="center"/>
                      <w:rPr>
                        <w:rFonts w:ascii="Arial"/>
                        <w:b/>
                      </w:rPr>
                    </w:pPr>
                    <w:r>
                      <w:rPr>
                        <w:rFonts w:ascii="Arial"/>
                        <w:b/>
                      </w:rPr>
                      <w:t>EVALUATIONOFTHEBIDS</w:t>
                    </w:r>
                  </w:p>
                </w:txbxContent>
              </v:textbox>
            </v:shape>
            <w10:wrap type="topAndBottom" anchorx="page"/>
          </v:group>
        </w:pict>
      </w:r>
    </w:p>
    <w:p w:rsidR="006F7C13" w:rsidRPr="006F7C13" w:rsidRDefault="006F7C13" w:rsidP="006F7C13">
      <w:pPr>
        <w:widowControl w:val="0"/>
        <w:autoSpaceDE w:val="0"/>
        <w:autoSpaceDN w:val="0"/>
        <w:spacing w:before="3"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before="96" w:after="0" w:line="235" w:lineRule="auto"/>
        <w:ind w:right="227"/>
        <w:jc w:val="both"/>
        <w:rPr>
          <w:rFonts w:ascii="Times New Roman" w:eastAsia="Times New Roman" w:hAnsi="Times New Roman"/>
          <w:b/>
          <w:sz w:val="24"/>
          <w:szCs w:val="24"/>
        </w:rPr>
      </w:pPr>
      <w:r w:rsidRPr="006F7C13">
        <w:rPr>
          <w:rFonts w:ascii="Times New Roman" w:eastAsia="Times New Roman" w:hAnsi="Times New Roman"/>
          <w:sz w:val="24"/>
          <w:szCs w:val="24"/>
        </w:rPr>
        <w:t>The Evaluation Committee designated by the PAUSTI will evaluate the bids submitted</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using the method detailed below</w:t>
      </w:r>
      <w:r w:rsidRPr="006F7C13">
        <w:rPr>
          <w:rFonts w:ascii="Times New Roman" w:eastAsia="Times New Roman" w:hAnsi="Times New Roman"/>
          <w:color w:val="FF0000"/>
          <w:sz w:val="24"/>
          <w:szCs w:val="24"/>
        </w:rPr>
        <w:t>.</w:t>
      </w:r>
      <w:r w:rsidR="00C66C7C">
        <w:rPr>
          <w:rFonts w:ascii="Times New Roman" w:eastAsia="Times New Roman" w:hAnsi="Times New Roman"/>
          <w:color w:val="FF0000"/>
          <w:sz w:val="24"/>
          <w:szCs w:val="24"/>
        </w:rPr>
        <w:t xml:space="preserve"> </w:t>
      </w:r>
      <w:r w:rsidRPr="006F7C13">
        <w:rPr>
          <w:rFonts w:ascii="Times New Roman" w:eastAsia="Times New Roman" w:hAnsi="Times New Roman"/>
          <w:b/>
          <w:sz w:val="24"/>
          <w:szCs w:val="24"/>
        </w:rPr>
        <w:t>The contract will be awarded as a single and indivisible</w:t>
      </w:r>
      <w:r w:rsidR="00D46650">
        <w:rPr>
          <w:rFonts w:ascii="Times New Roman" w:eastAsia="Times New Roman" w:hAnsi="Times New Roman"/>
          <w:b/>
          <w:sz w:val="24"/>
          <w:szCs w:val="24"/>
        </w:rPr>
        <w:t xml:space="preserve"> </w:t>
      </w:r>
      <w:r w:rsidRPr="006F7C13">
        <w:rPr>
          <w:rFonts w:ascii="Times New Roman" w:eastAsia="Times New Roman" w:hAnsi="Times New Roman"/>
          <w:b/>
          <w:sz w:val="24"/>
          <w:szCs w:val="24"/>
        </w:rPr>
        <w:t>whole.</w:t>
      </w:r>
    </w:p>
    <w:p w:rsidR="00C66C7C" w:rsidRDefault="006F7C13" w:rsidP="006F7C13">
      <w:pPr>
        <w:widowControl w:val="0"/>
        <w:autoSpaceDE w:val="0"/>
        <w:autoSpaceDN w:val="0"/>
        <w:spacing w:before="5" w:after="0" w:line="240" w:lineRule="auto"/>
        <w:ind w:right="221"/>
        <w:jc w:val="both"/>
        <w:rPr>
          <w:rFonts w:ascii="Times New Roman" w:eastAsia="Times New Roman" w:hAnsi="Times New Roman"/>
          <w:sz w:val="24"/>
          <w:szCs w:val="24"/>
        </w:rPr>
      </w:pPr>
      <w:r w:rsidRPr="006F7C13">
        <w:rPr>
          <w:rFonts w:ascii="Times New Roman" w:eastAsia="Times New Roman" w:hAnsi="Times New Roman"/>
          <w:sz w:val="24"/>
          <w:szCs w:val="24"/>
        </w:rPr>
        <w:t>The eligibility of bids will be first determined using the qualifying criteria below. Then, a two-step</w:t>
      </w:r>
    </w:p>
    <w:p w:rsidR="006F7C13" w:rsidRPr="006F7C13" w:rsidRDefault="007E7187" w:rsidP="006F7C13">
      <w:pPr>
        <w:widowControl w:val="0"/>
        <w:autoSpaceDE w:val="0"/>
        <w:autoSpaceDN w:val="0"/>
        <w:spacing w:before="5" w:after="0" w:line="240" w:lineRule="auto"/>
        <w:ind w:right="221"/>
        <w:jc w:val="both"/>
        <w:rPr>
          <w:rFonts w:ascii="Times New Roman" w:eastAsia="Times New Roman" w:hAnsi="Times New Roman"/>
          <w:sz w:val="24"/>
          <w:szCs w:val="24"/>
        </w:rPr>
      </w:pPr>
      <w:r w:rsidRPr="006F7C13">
        <w:rPr>
          <w:rFonts w:ascii="Times New Roman" w:eastAsia="Times New Roman" w:hAnsi="Times New Roman"/>
          <w:sz w:val="24"/>
          <w:szCs w:val="24"/>
        </w:rPr>
        <w:t>Procedure</w:t>
      </w:r>
      <w:r w:rsidR="006F7C13" w:rsidRPr="006F7C13">
        <w:rPr>
          <w:rFonts w:ascii="Times New Roman" w:eastAsia="Times New Roman" w:hAnsi="Times New Roman"/>
          <w:sz w:val="24"/>
          <w:szCs w:val="24"/>
        </w:rPr>
        <w:t xml:space="preserve"> will follow on to evaluate the bids. A technical evaluation will be carried out first,</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followed by a financial evaluation. The ranking of the companies will be based on a combination</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of scores awarded as part of the technical evaluation (Nt) and the financial evaluation (Nf). The</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modalities</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are</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as</w:t>
      </w:r>
      <w:r w:rsidR="00C66C7C">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follows:</w:t>
      </w:r>
    </w:p>
    <w:p w:rsidR="006F7C13" w:rsidRPr="006F7C13" w:rsidRDefault="006F7C13" w:rsidP="006F7C13">
      <w:pPr>
        <w:widowControl w:val="0"/>
        <w:autoSpaceDE w:val="0"/>
        <w:autoSpaceDN w:val="0"/>
        <w:spacing w:before="8"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b/>
          <w:sz w:val="24"/>
          <w:szCs w:val="24"/>
        </w:rPr>
      </w:pPr>
      <w:r w:rsidRPr="006F7C13">
        <w:rPr>
          <w:rFonts w:ascii="Times New Roman" w:eastAsia="Times New Roman" w:hAnsi="Times New Roman"/>
          <w:b/>
          <w:sz w:val="24"/>
          <w:szCs w:val="24"/>
        </w:rPr>
        <w:t>4.1QUALIFYING</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CRITERIA</w:t>
      </w:r>
    </w:p>
    <w:p w:rsidR="006F7C13" w:rsidRPr="006F7C13" w:rsidRDefault="006F7C13" w:rsidP="006F7C13">
      <w:pPr>
        <w:widowControl w:val="0"/>
        <w:autoSpaceDE w:val="0"/>
        <w:autoSpaceDN w:val="0"/>
        <w:spacing w:before="3"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after="0" w:line="240" w:lineRule="auto"/>
        <w:jc w:val="both"/>
        <w:rPr>
          <w:rFonts w:ascii="Times New Roman" w:eastAsia="Times New Roman" w:hAnsi="Times New Roman"/>
          <w:sz w:val="24"/>
          <w:szCs w:val="24"/>
        </w:rPr>
      </w:pPr>
      <w:r w:rsidRPr="006F7C13">
        <w:rPr>
          <w:rFonts w:ascii="Times New Roman" w:eastAsia="Times New Roman" w:hAnsi="Times New Roman"/>
          <w:sz w:val="24"/>
          <w:szCs w:val="24"/>
        </w:rPr>
        <w:t>To</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be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eligible,bids</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must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meet</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following</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criteria:</w:t>
      </w:r>
    </w:p>
    <w:p w:rsidR="006F7C13" w:rsidRPr="006F7C13" w:rsidRDefault="006F7C13" w:rsidP="006F7C13">
      <w:pPr>
        <w:widowControl w:val="0"/>
        <w:autoSpaceDE w:val="0"/>
        <w:autoSpaceDN w:val="0"/>
        <w:spacing w:before="10" w:after="0" w:line="240" w:lineRule="auto"/>
        <w:rPr>
          <w:rFonts w:ascii="Times New Roman" w:eastAsia="Times New Roman" w:hAnsi="Times New Roman"/>
          <w:sz w:val="24"/>
          <w:szCs w:val="24"/>
        </w:rPr>
      </w:pPr>
    </w:p>
    <w:p w:rsidR="006F7C13" w:rsidRPr="006F7C13" w:rsidRDefault="006F7C13" w:rsidP="00202649">
      <w:pPr>
        <w:widowControl w:val="0"/>
        <w:numPr>
          <w:ilvl w:val="2"/>
          <w:numId w:val="1"/>
        </w:numPr>
        <w:tabs>
          <w:tab w:val="left" w:pos="1016"/>
        </w:tabs>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Provide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License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for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insurance/reinsurance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brokerage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activities;</w:t>
      </w:r>
    </w:p>
    <w:p w:rsidR="006F7C13" w:rsidRPr="006F7C13" w:rsidRDefault="006F7C13" w:rsidP="00202649">
      <w:pPr>
        <w:widowControl w:val="0"/>
        <w:numPr>
          <w:ilvl w:val="2"/>
          <w:numId w:val="1"/>
        </w:numPr>
        <w:tabs>
          <w:tab w:val="left" w:pos="1033"/>
        </w:tabs>
        <w:autoSpaceDE w:val="0"/>
        <w:autoSpaceDN w:val="0"/>
        <w:spacing w:before="67" w:after="0" w:line="240" w:lineRule="auto"/>
        <w:ind w:left="1032" w:hanging="553"/>
        <w:rPr>
          <w:rFonts w:ascii="Times New Roman" w:eastAsia="Times New Roman" w:hAnsi="Times New Roman"/>
          <w:sz w:val="24"/>
          <w:szCs w:val="24"/>
        </w:rPr>
      </w:pPr>
      <w:r w:rsidRPr="006F7C13">
        <w:rPr>
          <w:rFonts w:ascii="Times New Roman" w:eastAsia="Times New Roman" w:hAnsi="Times New Roman"/>
          <w:sz w:val="24"/>
          <w:szCs w:val="24"/>
        </w:rPr>
        <w:t>Insurance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certificate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of the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professional</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civil liability</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F93594">
        <w:rPr>
          <w:rFonts w:ascii="Times New Roman" w:eastAsia="Times New Roman" w:hAnsi="Times New Roman"/>
          <w:sz w:val="24"/>
          <w:szCs w:val="24"/>
        </w:rPr>
        <w:t xml:space="preserve"> </w:t>
      </w:r>
      <w:r w:rsidRPr="006F7C13">
        <w:rPr>
          <w:rFonts w:ascii="Times New Roman" w:eastAsia="Times New Roman" w:hAnsi="Times New Roman"/>
          <w:sz w:val="24"/>
          <w:szCs w:val="24"/>
        </w:rPr>
        <w:t>bidder;</w:t>
      </w:r>
    </w:p>
    <w:p w:rsidR="006F7C13" w:rsidRPr="006F7C13" w:rsidRDefault="006F7C13" w:rsidP="00202649">
      <w:pPr>
        <w:widowControl w:val="0"/>
        <w:numPr>
          <w:ilvl w:val="2"/>
          <w:numId w:val="1"/>
        </w:numPr>
        <w:tabs>
          <w:tab w:val="left" w:pos="1297"/>
        </w:tabs>
        <w:autoSpaceDE w:val="0"/>
        <w:autoSpaceDN w:val="0"/>
        <w:spacing w:before="119" w:after="0" w:line="240" w:lineRule="auto"/>
        <w:ind w:left="660" w:right="226" w:firstLine="0"/>
        <w:jc w:val="both"/>
        <w:rPr>
          <w:rFonts w:ascii="Times New Roman" w:eastAsia="Times New Roman" w:hAnsi="Times New Roman"/>
          <w:sz w:val="24"/>
          <w:szCs w:val="24"/>
        </w:rPr>
      </w:pPr>
      <w:r w:rsidRPr="006F7C13">
        <w:rPr>
          <w:rFonts w:ascii="Times New Roman" w:eastAsia="Times New Roman" w:hAnsi="Times New Roman"/>
          <w:sz w:val="24"/>
          <w:szCs w:val="24"/>
        </w:rPr>
        <w:t>INSURANCECOVERAGELETTERWRITTEN,SIGNEDANDSTAMPEDBYTHEINSURERS,WHICHTAKESUPTHECOMPLETELISTOFCOVERAGES,ALLTHEEXCLUSIONSANDTHEBENEFICIARYPARTICIPATIONCLAUSE;thereshouldbenoindicationoftheproposedpricingthatshouldexclusivelybespecifiedinthefinancialenvelope.</w:t>
      </w:r>
    </w:p>
    <w:p w:rsidR="006F7C13" w:rsidRPr="006F7C13" w:rsidRDefault="006F7C13" w:rsidP="006F7C13">
      <w:pPr>
        <w:widowControl w:val="0"/>
        <w:autoSpaceDE w:val="0"/>
        <w:autoSpaceDN w:val="0"/>
        <w:spacing w:before="5" w:after="0" w:line="240"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sectPr w:rsidR="006F7C13" w:rsidRPr="006F7C13" w:rsidSect="005835E5">
          <w:pgSz w:w="11910" w:h="16840"/>
          <w:pgMar w:top="1020" w:right="880" w:bottom="280" w:left="780" w:header="832" w:footer="0" w:gutter="0"/>
          <w:cols w:space="720"/>
        </w:sectPr>
      </w:pPr>
      <w:r w:rsidRPr="006F7C13">
        <w:rPr>
          <w:rFonts w:ascii="Times New Roman" w:eastAsia="Times New Roman" w:hAnsi="Times New Roman"/>
          <w:sz w:val="24"/>
          <w:szCs w:val="24"/>
        </w:rPr>
        <w:t>Provide evidence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a</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minimum</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u w:val="single"/>
        </w:rPr>
        <w:t>average</w:t>
      </w:r>
      <w:r w:rsidRPr="006F7C13">
        <w:rPr>
          <w:rFonts w:ascii="Times New Roman" w:eastAsia="Times New Roman" w:hAnsi="Times New Roman"/>
          <w:sz w:val="24"/>
          <w:szCs w:val="24"/>
        </w:rPr>
        <w:t xml:space="preserve"> turnover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A463F2">
        <w:rPr>
          <w:rFonts w:ascii="Times New Roman" w:eastAsia="Times New Roman" w:hAnsi="Times New Roman"/>
          <w:sz w:val="24"/>
          <w:szCs w:val="24"/>
        </w:rPr>
        <w:t xml:space="preserve"> </w:t>
      </w:r>
      <w:r w:rsidRPr="006F7C13">
        <w:rPr>
          <w:rFonts w:ascii="Times New Roman" w:eastAsia="Times New Roman" w:hAnsi="Times New Roman"/>
          <w:b/>
          <w:sz w:val="24"/>
          <w:szCs w:val="24"/>
        </w:rPr>
        <w:t>1MillionUSD</w:t>
      </w:r>
      <w:r w:rsidR="00A463F2">
        <w:rPr>
          <w:rFonts w:ascii="Times New Roman" w:eastAsia="Times New Roman" w:hAnsi="Times New Roman"/>
          <w:b/>
          <w:sz w:val="24"/>
          <w:szCs w:val="24"/>
        </w:rPr>
        <w:t xml:space="preserve"> </w:t>
      </w:r>
      <w:r w:rsidRPr="006F7C13">
        <w:rPr>
          <w:rFonts w:ascii="Times New Roman" w:eastAsia="Times New Roman" w:hAnsi="Times New Roman"/>
          <w:sz w:val="24"/>
          <w:szCs w:val="24"/>
        </w:rPr>
        <w:t>or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equivalent</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per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year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in</w:t>
      </w:r>
    </w:p>
    <w:p w:rsidR="006F7C13" w:rsidRPr="006F7C13" w:rsidRDefault="00B77E36" w:rsidP="006F7C13">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r>
      <w:r>
        <w:rPr>
          <w:rFonts w:ascii="Times New Roman" w:eastAsia="Times New Roman" w:hAnsi="Times New Roman"/>
          <w:noProof/>
          <w:sz w:val="24"/>
          <w:szCs w:val="24"/>
        </w:rPr>
        <w:pict>
          <v:group id="Group 17" o:spid="_x0000_s2053" style="width:483.25pt;height:19.2pt;mso-position-horizontal-relative:char;mso-position-vertical-relative:line" coordsize="966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HfAwYAADYaAAAOAAAAZHJzL2Uyb0RvYy54bWy8Wdtu4zYQfS/QfyD0WKCxdXVsxFlss01Q&#10;YNsusO4H0LJsCZVFlZJjZ7++MySlDO1QVtOieYhk83A4c86QGo3vPpz2JXvOZFOIaun5N1OPZVUq&#10;NkW1W3p/rB5/vPVY0/Jqw0tRZUvvJWu8D/fff3d3rBdZIHJRbjLJwEjVLI710svbtl5MJk2aZ3ve&#10;3Ig6q2BwK+Set/BR7iYbyY9gfV9Oguk0mRyF3NRSpFnTwLef9KB3r+xvt1na/r7dNlnLyqUHvrXq&#10;v1T/1/h/cn/HFzvJ67xIjRv8HV7seVHBor2pT7zl7CCLC1P7IpWiEdv2JhX7idhuizRTMUA0/vQs&#10;micpDrWKZbc47uqeJqD2jKd3m01/e36S9df6i9Tew+1nkf7ZAC+TY71b0HH8vNNgtj7+KjagJz+0&#10;QgV+2so9moCQ2Enx+9Lzm51alsKXiR/OglnssRTGgii8jYwAaQ4qXUxL85/NxHmSmFkwBzWb8IVe&#10;UDlpnELRIYuaV6Kaf0fU15zXmeK/QSK+SFZsIMmDeRzO4ngG+VTxPZDwKLMMU5T5c3QOvQB4R2pD&#10;GSUjCGuA+Pdx6aaEL9JD0z5lQunBnz83rc7yDdwplTfG7xVEsN2XkPA/TBgYjNgRL7HZFT3MJ7Bg&#10;znJmVIB07zEBwcyTMHGYCgnMZSoimAFTkBG989O3nUoIZJ5MZw6nZgTmsATHWL/YgKU5gbnC823W&#10;nV75lPYwSN4O0afEw5IOBSnvbluUebctSrwzyJHU+5R7p7GR7MP2e1XJIWRA2XfGGFDuXZYo81MH&#10;8QEl3mWI0u40NIb1gLLutEQpd+ZCQDl3mqKEh3H8doqGoygPKeVuW5R0p3whZR0OK4dflPeBTR1S&#10;6t3WKPcDx1Zo0e/0jdI/cDSHlgIua/Ccfd0YA9aiURpEVIMha5YKrgMsslVwPoQiqoLrpIioCFOW&#10;TOGPJXEcJufPtIjKMIykUgwjqRiDyJgKMoykkgwjqSzDSCrMMJKKM4yk8gwjR2sUj9YoHq1RPFqj&#10;ZLRGyWiNktEaJaM1SkZrhEV0X8UMapSM1igZrVEyqBFU9LuuQOV5V7Omp8oUrXDHOL5UrmCPYxVb&#10;iwbfGLCGhbeJlW9eCwCHowQ+s+AgAMJDJ/zWggO3CFclMbh4aX1uwYE2hM9c1mHfU9+BEYSrt4a3&#10;rMe+BcfKEfFQGep3oAt34sCeYKL1neHGoT3BxOs7A44je4KJGOo4l0uxPcHErF+V3gza1hcLNgwa&#10;SjLXCmcKm6Ch9HJNsDUOTNCBO2hbZSyzlEvOoOHsoDpjMaUmOJWGI4ROwJIJJ0BR5IgBThJrQpfX&#10;zqDhQLEmmKChuHGtYCsNj1DtkjtoW+nQBA0limsFW2msUjBoqEJcE2ylsRBRE9xB20pjraEmWEHr&#10;JDTnjISW0XmzSHoMmkVr9ArOHd7i8dTdsuPSU+/MLF96+F6MA3vxnK2EgrR4SGGRpFYOOi5eEWVl&#10;Iw3PPbIb7661sWhwqoMCEXTD3bWDTeF8hpBHwq6uaszBa4PRqFuvu+p1wQ6uOhI2dtWxuOFgjW/D&#10;IJ2KYzBXnNKGrhFhUHGXlx2b3dVmdSSsb5V1VrrrWW6Ybs5AEplcuw40aT4eeCWUfuNcI7AHXsiR&#10;lqLJ9HmCW1f1Dvs9jFufNMsaURabx6Isces2crd+KCV75tg7Vn8m5y1YqeqNSuA0vQx+A31J3d3T&#10;7cC12LxAp08K3YCGhjnc5EJ+89gRms9Lr/nrwGXmsfKXCpqWcz/Cw7BVH6J4hs9ASUfWdIRXKZha&#10;eq0HFRLePrS6w32oZbHLYSX9cKnER+jWbgtsByr/tFfmA/RN/6cGahwEfhTOpnBG6P7pChvEP4kT&#10;82+RYdI/Ze0Jvu8CMJ1UVomHHGrB7KOU4phnfAOU6WcGmartjGqwmsczXGB1vuja1fN4Bo8w1aue&#10;qyHIlq7NXUvdYmV4s/TwqaFO/q7dCtAOgib79MCD2vpC7bqLfGlP65NqNqtuN0b1DzOoz54+c+BG&#10;Zw3c/IcZoxrw8OMEhGD9+kE/q/Bef+65/xsAAP//AwBQSwMEFAAGAAgAAAAhAJbNlNbdAAAABAEA&#10;AA8AAABkcnMvZG93bnJldi54bWxMj0FrwkAQhe+F/odlCr3VTaoGm2YjIm1PUqgK0tuYHZNgdjZk&#10;1yT+e7e9tJeBx3u89022HE0jeupcbVlBPIlAEBdW11wq2O/enxYgnEfW2FgmBVdysMzv7zJMtR34&#10;i/qtL0UoYZeigsr7NpXSFRUZdBPbEgfvZDuDPsiulLrDIZSbRj5HUSIN1hwWKmxpXVFx3l6Mgo8B&#10;h9U0fus359P6+r2bfx42MSn1+DCuXkF4Gv1fGH7wAzrkgeloL6ydaBSER/zvDd5LksxBHBVMFzOQ&#10;eSb/w+c3AAAA//8DAFBLAQItABQABgAIAAAAIQC2gziS/gAAAOEBAAATAAAAAAAAAAAAAAAAAAAA&#10;AABbQ29udGVudF9UeXBlc10ueG1sUEsBAi0AFAAGAAgAAAAhADj9If/WAAAAlAEAAAsAAAAAAAAA&#10;AAAAAAAALwEAAF9yZWxzLy5yZWxzUEsBAi0AFAAGAAgAAAAhAJQ6Ud8DBgAANhoAAA4AAAAAAAAA&#10;AAAAAAAALgIAAGRycy9lMm9Eb2MueG1sUEsBAi0AFAAGAAgAAAAhAJbNlNbdAAAABAEAAA8AAAAA&#10;AAAAAAAAAAAAXQgAAGRycy9kb3ducmV2LnhtbFBLBQYAAAAABAAEAPMAAABnCQAAAAA=&#10;">
            <v:shape id="Freeform 19" o:spid="_x0000_s2055" style="position:absolute;width:9665;height:384;visibility:visible;mso-wrap-style:square;v-text-anchor:top" coordsize="9665,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J3BywAAAOMAAAAPAAAAZHJzL2Rvd25yZXYueG1sRI9Bb8Iw&#10;DIXvSPsPkSftBulApawjoA2BNGmnsXHgZhqvrdY4VRKg/Pv5MGlH28/vvW+5HlynLhRi69nA4yQD&#10;RVx523Jt4OtzN16AignZYueZDNwownp1N1piaf2VP+iyT7USE44lGmhS6kutY9WQwzjxPbHcvn1w&#10;mGQMtbYBr2LuOj3Nsrl22LIkNNjTpqHqZ392BhZh07tZ0R3T6/Z2OuD5Xc+rkzEP98PLM6hEQ/oX&#10;/32/Wak/fcpnRZ4XQiFMsgC9+gUAAP//AwBQSwECLQAUAAYACAAAACEA2+H2y+4AAACFAQAAEwAA&#10;AAAAAAAAAAAAAAAAAAAAW0NvbnRlbnRfVHlwZXNdLnhtbFBLAQItABQABgAIAAAAIQBa9CxbvwAA&#10;ABUBAAALAAAAAAAAAAAAAAAAAB8BAABfcmVscy8ucmVsc1BLAQItABQABgAIAAAAIQB9bJ3BywAA&#10;AOMAAAAPAAAAAAAAAAAAAAAAAAcCAABkcnMvZG93bnJldi54bWxQSwUGAAAAAAMAAwC3AAAA/wIA&#10;AAAA&#10;" path="m9664,29r-28,l9636,r-29,l9607,29r,297l29,326,29,29r9578,l9607,,29,,,,,29,,326r,29l29,355r,29l9607,384r29,l9664,384r,-29l9664,326r,-297xe" fillcolor="black" stroked="f">
              <v:path arrowok="t" o:connecttype="custom" o:connectlocs="9664,29;9636,29;9636,0;9607,0;9607,29;9607,326;29,326;29,29;9607,29;9607,0;29,0;0,0;0,29;0,326;0,355;29,355;29,384;9607,384;9636,384;9664,384;9664,355;9664,326;9664,29" o:connectangles="0,0,0,0,0,0,0,0,0,0,0,0,0,0,0,0,0,0,0,0,0,0,0"/>
            </v:shape>
            <v:shape id="Text Box 18" o:spid="_x0000_s2054" type="#_x0000_t202" style="position:absolute;left:28;top:28;width:9578;height:2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9xCywAAAOIAAAAPAAAAZHJzL2Rvd25yZXYueG1sRI9BSwMx&#10;FITvQv9DeEJvNumq1a5NS5EKgiBu10OPr5vX3dDNy3YT2/XfG0HwOMzMN8xiNbhWnKkP1rOG6USB&#10;IK68sVxr+Cxfbh5BhIhssPVMGr4pwGo5ulpgbvyFCzpvYy0ShEOOGpoYu1zKUDXkMEx8R5y8g+8d&#10;xiT7WpoeLwnuWpkpNZMOLaeFBjt6bqg6br+chvWOi409ve8/ikNhy3Ku+G121Hp8PayfQEQa4n/4&#10;r/1qNNxn2fTu9kHN4fdSugNy+QMAAP//AwBQSwECLQAUAAYACAAAACEA2+H2y+4AAACFAQAAEwAA&#10;AAAAAAAAAAAAAAAAAAAAW0NvbnRlbnRfVHlwZXNdLnhtbFBLAQItABQABgAIAAAAIQBa9CxbvwAA&#10;ABUBAAALAAAAAAAAAAAAAAAAAB8BAABfcmVscy8ucmVsc1BLAQItABQABgAIAAAAIQCz29xCywAA&#10;AOIAAAAPAAAAAAAAAAAAAAAAAAcCAABkcnMvZG93bnJldi54bWxQSwUGAAAAAAMAAwC3AAAA/wIA&#10;AAAA&#10;" filled="f" stroked="f">
              <v:textbox inset="0,0,0,0">
                <w:txbxContent>
                  <w:p w:rsidR="00F93594" w:rsidRDefault="00F93594" w:rsidP="006F7C13">
                    <w:pPr>
                      <w:spacing w:before="21"/>
                      <w:ind w:right="1707"/>
                      <w:jc w:val="center"/>
                      <w:rPr>
                        <w:rFonts w:ascii="Arial"/>
                        <w:b/>
                      </w:rPr>
                    </w:pPr>
                    <w:r>
                      <w:rPr>
                        <w:rFonts w:ascii="Arial"/>
                        <w:b/>
                      </w:rPr>
                      <w:t>FRAMEWORKFORCOSTESTIMATIONOFTHESERVICES</w:t>
                    </w:r>
                  </w:p>
                </w:txbxContent>
              </v:textbox>
            </v:shape>
            <w10:wrap type="none"/>
            <w10:anchorlock/>
          </v:group>
        </w:pic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A463F2" w:rsidP="00202649">
      <w:pPr>
        <w:widowControl w:val="0"/>
        <w:numPr>
          <w:ilvl w:val="2"/>
          <w:numId w:val="1"/>
        </w:numPr>
        <w:tabs>
          <w:tab w:val="left" w:pos="1052"/>
        </w:tabs>
        <w:autoSpaceDE w:val="0"/>
        <w:autoSpaceDN w:val="0"/>
        <w:spacing w:before="1" w:after="0" w:line="223" w:lineRule="auto"/>
        <w:ind w:left="494" w:right="222" w:firstLine="0"/>
        <w:rPr>
          <w:rFonts w:ascii="Times New Roman" w:eastAsia="Times New Roman" w:hAnsi="Times New Roman"/>
          <w:sz w:val="24"/>
          <w:szCs w:val="24"/>
        </w:rPr>
      </w:pPr>
      <w:r w:rsidRPr="006F7C13">
        <w:rPr>
          <w:rFonts w:ascii="Times New Roman" w:eastAsia="Times New Roman" w:hAnsi="Times New Roman"/>
          <w:sz w:val="24"/>
          <w:szCs w:val="24"/>
        </w:rPr>
        <w:t>T</w:t>
      </w:r>
      <w:r w:rsidR="006F7C13" w:rsidRPr="006F7C13">
        <w:rPr>
          <w:rFonts w:ascii="Times New Roman" w:eastAsia="Times New Roman" w:hAnsi="Times New Roman"/>
          <w:sz w:val="24"/>
          <w:szCs w:val="24"/>
        </w:rPr>
        <w:t>he</w:t>
      </w:r>
      <w:r w:rsidR="00781A65">
        <w:rPr>
          <w:rFonts w:ascii="Times New Roman" w:eastAsia="Times New Roman" w:hAnsi="Times New Roman"/>
          <w:sz w:val="24"/>
          <w:szCs w:val="24"/>
        </w:rPr>
        <w:t xml:space="preserve"> </w:t>
      </w:r>
      <w:r w:rsidR="006F7C13" w:rsidRPr="006F7C13">
        <w:rPr>
          <w:rFonts w:ascii="Times New Roman" w:eastAsia="Times New Roman" w:hAnsi="Times New Roman"/>
          <w:sz w:val="24"/>
          <w:szCs w:val="24"/>
        </w:rPr>
        <w:t>years</w:t>
      </w:r>
      <w:r>
        <w:rPr>
          <w:rFonts w:ascii="Times New Roman" w:eastAsia="Times New Roman" w:hAnsi="Times New Roman"/>
          <w:sz w:val="24"/>
          <w:szCs w:val="24"/>
        </w:rPr>
        <w:t xml:space="preserve"> 2023,2024,2025</w:t>
      </w:r>
    </w:p>
    <w:p w:rsidR="006F7C13" w:rsidRPr="006F7C13" w:rsidRDefault="006F7C13" w:rsidP="006F7C13">
      <w:pPr>
        <w:widowControl w:val="0"/>
        <w:autoSpaceDE w:val="0"/>
        <w:autoSpaceDN w:val="0"/>
        <w:spacing w:before="7" w:after="0" w:line="240" w:lineRule="auto"/>
        <w:rPr>
          <w:rFonts w:ascii="Times New Roman" w:eastAsia="Times New Roman" w:hAnsi="Times New Roman"/>
          <w:sz w:val="24"/>
          <w:szCs w:val="24"/>
        </w:rPr>
      </w:pPr>
    </w:p>
    <w:p w:rsidR="006F7C13" w:rsidRPr="006F7C13" w:rsidRDefault="006F7C13" w:rsidP="00202649">
      <w:pPr>
        <w:widowControl w:val="0"/>
        <w:numPr>
          <w:ilvl w:val="2"/>
          <w:numId w:val="1"/>
        </w:numPr>
        <w:tabs>
          <w:tab w:val="left" w:pos="1529"/>
        </w:tabs>
        <w:autoSpaceDE w:val="0"/>
        <w:autoSpaceDN w:val="0"/>
        <w:spacing w:after="0" w:line="240" w:lineRule="auto"/>
        <w:ind w:left="1528" w:hanging="615"/>
        <w:rPr>
          <w:rFonts w:ascii="Times New Roman" w:eastAsia="Times New Roman" w:hAnsi="Times New Roman"/>
          <w:sz w:val="24"/>
          <w:szCs w:val="24"/>
        </w:rPr>
      </w:pPr>
      <w:r w:rsidRPr="006F7C13">
        <w:rPr>
          <w:rFonts w:ascii="Times New Roman" w:eastAsia="Times New Roman" w:hAnsi="Times New Roman"/>
          <w:sz w:val="24"/>
          <w:szCs w:val="24"/>
        </w:rPr>
        <w:t>Provideacertificatewithare-insurancecompany</w:t>
      </w:r>
    </w:p>
    <w:p w:rsidR="006F7C13" w:rsidRPr="006F7C13" w:rsidRDefault="006F7C13" w:rsidP="006F7C13">
      <w:pPr>
        <w:widowControl w:val="0"/>
        <w:autoSpaceDE w:val="0"/>
        <w:autoSpaceDN w:val="0"/>
        <w:spacing w:after="0" w:line="240" w:lineRule="auto"/>
        <w:rPr>
          <w:rFonts w:ascii="Times New Roman" w:eastAsia="Times New Roman" w:hAnsi="Times New Roman"/>
          <w:sz w:val="24"/>
          <w:szCs w:val="24"/>
        </w:rPr>
      </w:pPr>
    </w:p>
    <w:p w:rsidR="006F7C13" w:rsidRPr="006F7C13" w:rsidRDefault="006F7C13" w:rsidP="00202649">
      <w:pPr>
        <w:widowControl w:val="0"/>
        <w:numPr>
          <w:ilvl w:val="0"/>
          <w:numId w:val="2"/>
        </w:numPr>
        <w:tabs>
          <w:tab w:val="left" w:pos="1141"/>
        </w:tabs>
        <w:autoSpaceDE w:val="0"/>
        <w:autoSpaceDN w:val="0"/>
        <w:spacing w:before="93" w:after="0" w:line="240" w:lineRule="auto"/>
        <w:ind w:hanging="481"/>
        <w:rPr>
          <w:rFonts w:ascii="Times New Roman" w:eastAsia="Times New Roman" w:hAnsi="Times New Roman"/>
          <w:b/>
          <w:sz w:val="24"/>
          <w:szCs w:val="24"/>
        </w:rPr>
      </w:pPr>
      <w:r w:rsidRPr="006F7C13">
        <w:rPr>
          <w:rFonts w:ascii="Times New Roman" w:eastAsia="Times New Roman" w:hAnsi="Times New Roman"/>
          <w:b/>
          <w:sz w:val="24"/>
          <w:szCs w:val="24"/>
        </w:rPr>
        <w:t>TECHNICALEVALUATION(100POINTS)(weight=80%)</w:t>
      </w:r>
    </w:p>
    <w:p w:rsidR="006F7C13" w:rsidRPr="006F7C13" w:rsidRDefault="006F7C13" w:rsidP="006F7C13">
      <w:pPr>
        <w:widowControl w:val="0"/>
        <w:autoSpaceDE w:val="0"/>
        <w:autoSpaceDN w:val="0"/>
        <w:spacing w:before="3" w:after="0" w:line="240" w:lineRule="auto"/>
        <w:rPr>
          <w:rFonts w:ascii="Times New Roman" w:eastAsia="Times New Roman" w:hAnsi="Times New Roman"/>
          <w:b/>
          <w:sz w:val="24"/>
          <w:szCs w:val="24"/>
        </w:rPr>
      </w:pPr>
    </w:p>
    <w:p w:rsidR="006F7C13" w:rsidRPr="006F7C13" w:rsidRDefault="006F7C13" w:rsidP="006F7C13">
      <w:pPr>
        <w:widowControl w:val="0"/>
        <w:autoSpaceDE w:val="0"/>
        <w:autoSpaceDN w:val="0"/>
        <w:spacing w:after="0" w:line="240" w:lineRule="auto"/>
        <w:ind w:right="226"/>
        <w:jc w:val="both"/>
        <w:rPr>
          <w:rFonts w:ascii="Times New Roman" w:eastAsia="Times New Roman" w:hAnsi="Times New Roman"/>
          <w:sz w:val="24"/>
          <w:szCs w:val="24"/>
        </w:rPr>
      </w:pPr>
      <w:r w:rsidRPr="006F7C13">
        <w:rPr>
          <w:rFonts w:ascii="Times New Roman" w:eastAsia="Times New Roman" w:hAnsi="Times New Roman"/>
          <w:sz w:val="24"/>
          <w:szCs w:val="24"/>
        </w:rPr>
        <w:t>The Evaluation Committee designated by the African Union shall evaluate the eligible technical</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documents using the criteria and the scoring system specified below taking into account the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information requested in Annex A. Only bids that contain all the required information described</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above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are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eligible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for the technical evaluation.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They will then</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be subjected to</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 technical</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analysis on the basis</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following</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criteria:</w:t>
      </w:r>
    </w:p>
    <w:p w:rsidR="006F7C13" w:rsidRPr="006F7C13" w:rsidRDefault="006F7C13" w:rsidP="006F7C13">
      <w:pPr>
        <w:widowControl w:val="0"/>
        <w:autoSpaceDE w:val="0"/>
        <w:autoSpaceDN w:val="0"/>
        <w:spacing w:before="1" w:after="0" w:line="240" w:lineRule="auto"/>
        <w:rPr>
          <w:rFonts w:ascii="Times New Roman" w:eastAsia="Times New Roman" w:hAnsi="Times New Roman"/>
          <w:sz w:val="24"/>
          <w:szCs w:val="24"/>
        </w:r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1"/>
        <w:gridCol w:w="6361"/>
        <w:gridCol w:w="1319"/>
      </w:tblGrid>
      <w:tr w:rsidR="006F7C13" w:rsidRPr="006F7C13" w:rsidTr="006F7C13">
        <w:trPr>
          <w:trHeight w:val="505"/>
        </w:trPr>
        <w:tc>
          <w:tcPr>
            <w:tcW w:w="631" w:type="dxa"/>
            <w:tcBorders>
              <w:top w:val="single" w:sz="4" w:space="0" w:color="000000"/>
              <w:left w:val="single" w:sz="4" w:space="0" w:color="000000"/>
              <w:bottom w:val="single" w:sz="4" w:space="0" w:color="000000"/>
              <w:right w:val="single" w:sz="4" w:space="0" w:color="000000"/>
            </w:tcBorders>
            <w:hideMark/>
          </w:tcPr>
          <w:p w:rsidR="006F7C13" w:rsidRPr="006F7C13" w:rsidRDefault="00B77E36" w:rsidP="006F7C13">
            <w:pPr>
              <w:widowControl w:val="0"/>
              <w:autoSpaceDE w:val="0"/>
              <w:autoSpaceDN w:val="0"/>
              <w:spacing w:after="0" w:line="256" w:lineRule="auto"/>
              <w:ind w:right="-58"/>
              <w:rPr>
                <w:rFonts w:ascii="Times New Roman" w:eastAsia="Times New Roman" w:hAnsi="Times New Roman"/>
                <w:sz w:val="24"/>
                <w:szCs w:val="24"/>
              </w:rPr>
            </w:pPr>
            <w:r>
              <w:rPr>
                <w:rFonts w:ascii="Times New Roman" w:eastAsia="Times New Roman" w:hAnsi="Times New Roman"/>
                <w:noProof/>
                <w:sz w:val="24"/>
                <w:szCs w:val="24"/>
              </w:rPr>
            </w:r>
            <w:r>
              <w:rPr>
                <w:rFonts w:ascii="Times New Roman" w:eastAsia="Times New Roman" w:hAnsi="Times New Roman"/>
                <w:noProof/>
                <w:sz w:val="24"/>
                <w:szCs w:val="24"/>
              </w:rPr>
              <w:pict>
                <v:group id="Group 10" o:spid="_x0000_s2050" style="width:31pt;height:25.35pt;mso-position-horizontal-relative:char;mso-position-vertical-relative:line" coordsize="620,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Vo2ihwIAANYHAAAOAAAAZHJzL2Uyb0RvYy54bWzcVdtu2zAMfR+wfxD0&#10;3vqSpmmMJMWwrsWAbgt2+QBFlm2h1gWUEqd/P0p20jbZsCEYMGwPFqgLqcPDQ2t2vVUt2Qhw0ug5&#10;zc5TSoTmppS6ntNvX2/PrihxnumStUaLOX0Ujl4vXr+adbYQuWlMWwogGES7orNz2nhviyRxvBGK&#10;uXNjhcbNyoBiHqdQJyWwDqOrNsnT9DLpDJQWDBfO4epNv0kXMX5VCe4/VZUTnrRzith8HCGOqzAm&#10;ixkramC2kXyAwU5AoZjUeOk+1A3zjKxBHoVSkoNxpvLn3KjEVJXkIuaA2WTpQTZ3YNY25lIXXW33&#10;NCG1BzydHJZ/3NyB/WKX0KNH897wB4e8JJ2ti+f7YV73h8mq+2BKrCdbexMT31agQghMiWwjv497&#10;fsXWE46Lo+lokmIVOG6N8mx6Me755w0W6ciLN+8Gv8t8cBqnk+CRsKK/LkIcIC1mVvICv4EmtI5o&#10;+rWc0MuvQdAhiPqtGIrBw9qeYUUt83IlW+kfozqRmQBKb5aSB4bDBBldApHlnObpVT6ZZqPphBLN&#10;FLKJx8LtJMtDmrvTvS8LucXaEG3eNkzX4o2zKHBsO/TfLQGYrhGsdGE5cPUySpy+wLNqpb2VbRuK&#10;F+whc+yRA439gLxevzeGr5XQvm9IEC2SYLRrpHWUQCHUSmC28L6MgFjhgH9G3AgObQ/C8yaYFYIY&#10;1rHA+42I+AlkSMehXE9TYJZe9PLLx1F7eyUhu+D8nTCKBAPhIsIobLa5dwErHt0dCWi1CaTtCA6I&#10;Bq4R4D8oxcssG19MsCEPlRhr9lJD/4ESY3/9VSX+9J/2JLM/osT4i8THIwp4eOjC6/R8jvbz53jx&#10;HQAA//8DAFBLAwQKAAAAAAAAACEA3NKDIsAFAADABQAAFAAAAGRycy9tZWRpYS9pbWFnZTEucG5n&#10;iVBORw0KGgoAAAANSUhEUgAAAA0AAAAiCAYAAACEEVOfAAAABmJLR0QA/wD/AP+gvaeTAAAACXBI&#10;WXMAAA7EAAAOxAGVKw4bAAAFYElEQVQ4jZ3VzWsTaxgF8DPfk5l8kDQxIZiW0qRJFxa0waUuJNCN&#10;YDe3rnXrRre14MKFCKIbNxVRa6lQrCAKarFtRFuaoEERmsSmSUetaTN0nKTJNJkk897V7V0Id3H/&#10;gOdszu/wYHFxkYyPj5NisUimpqbIxMQE6XQ61qNHjzaXlpbK2WyWjI2NkZWVFfLixQty4cIFwrpc&#10;LkQiEQiCgCNHjoAQAoqi4PP54HK5YLPZMDg4CLvdDkIIBgYGQOm6TnZ2dtDX1wdd12GaJkKhEFFV&#10;tcTzvCQIQkBRFASDQXQ6HWiaBnppaQnnz59HqVTCvXv3cPXqVViWhcePH+Pdu3fI5XIYGxvD6uoq&#10;Xr58iYsXL4K5fv36td7eXhw/fhxutxuRSAThcBiiKOqhUIjz+Xz2QCCAeDwOn8+H/v5+0BzHwel0&#10;gqZpiKIIWZYBAIIggOd5MAwDp9MJjuPA8zzsdjvoVCqFy5cv4+fPn5ibm8OdO3dgWRaeP3+OdDqN&#10;UqmES5cuIZPJIJlMYmJiAlSlUiGKomBoaAiqquLg4ACxWIz8+PGjJEmSJAhCIJvNIhwOwzRNlMtl&#10;sOVyGcvLywiFQsjn81BVFdFoFJubm/B6vXC73Xj79i0cDgfq9TrW1tZA/3O0v7+PfD6PTCYDQgg2&#10;NjZQLpdRrVaxuLiISqWC79+/48OHD6BM0yTNZhOSJKHdbsOyLNhsNtJqtUo0TUsMwwQajQZsNhsI&#10;ITBNE6yiKLlUKoXR0VEUCgXouo5EIoHPnz+X3W636Ha79VevXuH06dMwDAPr6+tgGYZhBEEARVFg&#10;WRYcxwEAOI6jGYahaZpmRFEEwzBgGAYcx4FqNBpE13V4vV4YhoFOp4Oenh5Sq9VKHMdJLMsGVFWF&#10;x+NBt9tFvV7/b0bJZPKQ0crKyr+MJicnrzmdToyMjIDneQSDQQwNDaHb7erBYJDzeDx2nucRj8fh&#10;dDrh8XjAulwuRKNRiKKIQCAAu91+OA1ZlmGz2RCLxeBwOMDzPMLhMDAzM0N8Ph/58uULuXLlChkd&#10;HSXtdtuanJzcnJ2dLa+trRG73U6ePXtG7t69SyKRCKG2t7dJPp9HPB7Hr1+/UK/XceLECVIoFEqy&#10;LEuSJAU+fvyIY8eOodVqQVEU0NVqFfl8Hs1mEzs7O1AUBYQQqKqKWq2Gg4MD5HI57O/vQ9M0FAoF&#10;0Jubm5idnYWmaUin01hYWAAhBJlMBsViEaqqYnp6GltbW8jlcnj69On/64k5e/bstampKQwPDyOZ&#10;TGJ1dRUnT57Emzdv9EajwXW7XfvNmzcRCoVQLBbx5MkT0O12G/V6HZZlodVqwTAMAECr1UK32z1M&#10;73Q6ME0TjUYDVKvVIs1mE7IswzRNWJYFSZIOldM0HWg0GpAkCZZlwTRN0MvLyxgfH/+D0fT0NJLJ&#10;JPL5/B+M2GAwiDNnzsDhcCAWi6GnpwcURSESicDr9cLlciGRSMDv90OWZZw6dQpUtVrdV1UVR48e&#10;Ra1Wg2maCAaD2N3d/SEIgk0URe/29jb8fj86nQ6q1SqYc+fO/fXgwQNteHhYe//+vZZOp7V4PL43&#10;Pz+/ZxhGg2XZ+u3bt7W+vj5NURRtfn5eo1RV1RRFQSwWw97eHgzDQDQaJcVicVuWZZssyz25XA4D&#10;AwMwTRO7u7tgdV13Z7NZ9Pf3o1wu4/fv3xgcHCS6ruuEEImmaff6+jp8Ph8Mw8C3b9/Afv36Fbdu&#10;3cLIyAgWFhawsbGBRCKBZDKJcDiM3t5e3LhxA36/H5VKBffv3/+fX6NQKGBmZgaapiGVSuH169cg&#10;hODTp08oFouoVCp4+PAhtra2kM1mMTc3h78Bn+YYXlh3yP4AAAAASUVORK5CYIJQSwMECgAAAAAA&#10;AAAhAFv3BdhBIAAAQSAAABQAAABkcnMvbWVkaWEvaW1hZ2UyLnBuZ4lQTkcNChoKAAAADUlIRFIA&#10;AABSAAAAQwgGAAAAD6ZSpQAAAAZiS0dEAP8A/wD/oL2nkwAAAAlwSFlzAAAOxAAADsQBlSsOGwAA&#10;H+FJREFUeJztm3t0U1X2x795N0mb0iRNmjRN+khb+qS05TkI4xp0ZnT5h/OHs2ZURkAdHcAR0bV8&#10;jAgyPxEURCzl1QERaHmIiFAFbREJoJR2KFDo+5U0r+YmTZpH87o5vz80dxWGcUanf3av1ZW91j73&#10;7M+66+6zz97nFIQQ/NQ/AIR8r5DxelwAkOXLlzcvX768+W62O/U752lra2tva2tr/08+fmyet99+&#10;+5Of4vN/1Vk/vJifKv/NQy0//Fb8jPk7fvid+jOejctxAA//D8//JGH/nIdYLBbzO14fb1+xYgVW&#10;rFhxV9t/mufmzZu4efPmf/TxY/Ns2LDhJ/n8X/Wf9SIn5V9lMrQnSCZDe4L0ydCeIJkM7QmSydCe&#10;IH3yi5wgmVwjJ0i4P+ehZcuWXdi2bRuWLVsGAIjr27Zti9sxd+5cIwA8+uijY3fa7tTvnOfVV1+1&#10;A0B6ejr1Yz5+bJ4vv/yy/f7770/9b33G9YceeihPq9V2/diYu+mToT1BMhnaEySTWXuC9MnQniCZ&#10;/CInSJ9cIydIJkN7gmQytCdInwztCZLJ0J4gmQztCdInv8gJksk1coJkMrQnSJ8M7QmSydCeIPlZ&#10;jd3HH3+8Zf/+/Xj88ccBAHF9//79cTvKy8sdALBy5cqWO2136nfOs3r1ajcA5Obm+n/Mx4/NU1dX&#10;Z/vDH/7Q8t/6jOv33ntvtkaj6fuxMXfTJ0N7gmQy2UyQPrlGTpBMhvZEyenTp8nSpUuJ3W4n7733&#10;Hnn33XeJx+MJ79ixo6OlpYU6f/48+eMf/0j6+/vJjh07yLp16/7thcvxlzkXLVrkX7JkSfDnXDRt&#10;bm4OX79+nf5fLpq+9tpr3p970dThcJATJ06QZcuWEbfbTdavX0+2bdtGTCYTWbRoETl79iz58ssv&#10;yZIlS4jVaiXvv/8+4UokEmRkZIDL5SI1NRWxWAwcDgcymQxCoRAAoNPpwOfzIZfLweFwMDY2hnfe&#10;eQcNDQ1QqVRYtWoV+vr6UF9fj/7+fsRiMXz33Xc3pVJpSm9vr/75559He3s7zGYz3nnnHYRCIezb&#10;tw/Hjh2D2WzGyy+/jEceeQQGgwFr1qwJSyQSY3p6uuLbb7+VrFmzBsuXL0dtbS327dsHt9uNqqoq&#10;GAwGXL16FUeOHMHQ0BCOHTuGXbt2YfHixdHLly8bnnzySU17e3vu7t270dvby7ARQlBVVYVTp06h&#10;oKAAL7zwAm7dugWz2Yz169eHTCaTNSkpSSGRSEQajQYcDgdKpRJisRg8Hg9arRaJiYmgaRoZGRng&#10;8XiQy+VgjYyMEIqioNPp4HA4QAiBUqmMUBTVl5iYKI/FYjKbzQatVgu3241IJAK1Wg2j0QiJRAKB&#10;QIChoSFotVr4fD6MjY3Fx17h8XgpbDZbbzQaodFoEAqFMDo6Cp1OB7PZDD6fj+TkZBiNRqSlpYGm&#10;aTidznBaWppRKBQqvF6vhKIoaLVaUBQFQggUCgWMRiOkUik4HA7uZNNoNFGPx2Pg8/maWCyWG2fz&#10;+/0IBALQ6XQYHByESCSCWCzGeDaPxxNSq9VWPp+vcLvdIrfbDa1WC5vNBg6HA6lUCqPRCIVCAUII&#10;xrOhtraWzJ07l5hMJrJy5Ury3HPPEafTGf7b3/7Wce7cOerEiROktLSUtLe3k9dff50sWbKEjI6O&#10;kt/+9rdk+/bt5OzZsyQ7O5tcuXKFbNiwgfz+978nsViM1NbWNhkMhu7Lly+TrKwscu7cObJt2zby&#10;wAMPEJ/PRxYvXkzeeOMNcvPmTVJcXExOnjxJPvzwQzJnzpzQxYsXu91ut6euro7MmTOHGI1G8sIL&#10;L5AVK1YQq9VK5s+fT/bt20c+++wzUlJSQm7dukVWr15NFi9eTEKhUOTo0aNnW1paur7++muSnZ1N&#10;mpqayMaNG8kjjzxCCCHkkUceIRs3biRNTU0kOzubfP3116S6uposXLgwePPmzX6fz+evqakhCxcu&#10;JE6nkzzzzDPklVdeIT09PaSiooIcO3aMHDp0iMyePZsMDg6SVatWEc5bb721Jjs7G8XFxZgyZQoK&#10;CgqQmZkZk0gkI1lZWSK5XC7KzMxEWVkZpFIppk6diuzsbEyZMgWlpaVIT0+HTqdDRUUF5HI5cnNz&#10;odfrIRAILEqlUpiSkiLVaDSorKyEQqGAXq9Hfn4+JBIJioqKoNPpoFKpUF5eDqVSiZycHHratGme&#10;pKQksUgkEmRlZaG4uBgpKSlxNsjlcpSVlUGtViPOJpPJ4mwxgUBgVCgUkuTkZNl4try8POj1eiQl&#10;JaGkpAQZGRnQaDSoqKiIs9GFhYU+kUgkFolEvJycHBQUFCA5OZlhVSqVKC8vR1paGrKyslBSUoKU&#10;lBRw2Ww2+Hw+WCwWeDweYrEYWCwWuFwu2Gw2xtu5XC54PB5YLBb4fD4zRiAQgMVigcPhgMfjAQA4&#10;HA7YbDZYLBYEAgHYbPZtdh6PBy6Xy9g5HA44HA4zV3y+8b7jbHw+n5k/Pj7ONt53nJ3NZt9mj/se&#10;b4+zsdlsZg4+n/8vrPHxAG57b+zvvvsOb775JlwuFw4ePIgDBw7A7/fj2LFj6OjowNWrV/Haa6/B&#10;YrHg2LFjqKmpQTAYxDvvvIPGxkbcunULq1atQn9/P+rr65k7Nt9++y06OzvR19eHF154Ae3t7Who&#10;aMCmTZsQCoWwe/dufPLJJzCbzXjllVdw9epVXLhwAWvXrkVPTw/GxsYwnq22thb79++Hx+PB3//+&#10;d1y4cAGtra149dVXGbbdu3eDpmlcuXIFAwMDaG9vvy0RVlVVAQCqqqpQX1+Pvr4+rFq1Cu3t7Whs&#10;bMSGDRtgNpsRDofxzTffYMOGDfD7/di7dy+OHDmC4eFhrF69Gs3Nzbh8+TLWrl0Lp9OJ2tpasBwO&#10;B7Hb7cjNzYXVagUhBBqNJmK1WvuSk5PlNE3LhoaGoNfr4XQ6EQ6HodPp0N3djZSUFAiFQvT19UGv&#10;12N0dBR+vx96vR4ul4tJNj09PcjOzsbY2Bjcbjf0ej0GBwfB5/Mhk8nQ3d2NjIwMRKNRDA8Ph7Va&#10;rVEoFCo8Ho/EZrNBr9fDZrOBEAK1Wo2enh6kpqaCy+XiTrbMzMzoyMiIQSAQaGKxWG6czev1wufz&#10;ITc3F93d3UhMTERSUhLGs7lcrpBOp7MKBAKF0+kUOZ1O5ObmwmQyMbuanp4eqNVqEEIQZ7Pb7eB6&#10;PB5zb28vdDod8yLT0tKiZrOZYrPZdDQaDXZ3d0Oj0cBut8Pv90Oj0WBgYACEECQnJ6OzsxPp6elw&#10;OBxwOp3Q6/Vwu90OsVgcZrPZwo6ODiiVSoyMjMBkMiE7OxsmkwlJSUkQi8Xo6enBlClTEAwG0dvb&#10;G5HJZJRAIIi53W7vnWwKhQJ9fX3g8Xjg8/m4k02n00U9Hg8lkUh4kUhENJ6Noijo9XqYTCbI5XJw&#10;uVx0dnZCqVTC7Xajv78/rFQqKR6PR7tcroT+/n5kZWXBYrGAz+dDIpGgp6cHYrEYsVgM49m4Pp8v&#10;YLFYEI1G4XQ6EYvFQNM0TVFUSCaTBaPRKG9oaAiRSAQulwujo6MghMBqtWLKlCng8/kwGo0IhUJw&#10;u92w2+0AAJ/PF2Sz2QIulxswGo0YGxuDx+NhXojD4UA4HEZ6ejqMRiMKCgoQCAQwNDQULS0tDdE0&#10;Pebz+Vhms5lho2kaNE3DbDZDrVZDKBTCZDIhHA7D5XLB4/GAEEL7/f6QQCAIBoPBgNFoRDAYhNvt&#10;hs1mAwDYbDZwuVykpKTAaDQiEAjA4/HAYrFEIpFIiBAy5vP5YlarFbFYDMPDwxCJRIhGo0wExGIx&#10;mM1mRCIRUBQFFrlLjUgIiQDoAyBnsViyn1ot/TDlFQApLBZL/xOfDQMwAlCwWCzJz/AdBWAAoGGx&#10;WLk/8dkQAOsPvkU/5VnOrFmz1qxbtw5z587Fjh07YDAYUFJSEqupqRnhcDiirq4u0UsvvYQZM2ag&#10;trYW9fX1mDlzJp5//nn4/X74/X48/fTTKCsrQ319Perq6nDffffh9OnTFq/XK3Q6ndInnngC+fn5&#10;MBgM2LFjB+69916sW7cOHR0dkEqleOqpp6BSqXDt2jX83//9H52dne1JSkoSNzY2Ct58803MnTsX&#10;O3fuxPnz5zF16lQsX74cbDYbNpsNL774IiorK1FXV4dTp05h3rx5scbGRmMkEpEMDAzInnrqKZSV&#10;leHzzz/HwYMHcf/99+Oll16CxWIBj8fDE088gby8PFy8eBFbt26li4qKfEKhUHzq1Cneli1bMH/+&#10;fLz77rtobW2FWq3GM888g5SUFHR1dWHt2rWYM2cOdu3aBa5UKkVBQQH4fD60Wi1omgaXy0V6ejok&#10;Egm4XC6KioqQkJAAjUYDsVgMDoeD/Px8KBQKSCQSlJaWQiwWQ6VSIRwOAwBkMhmSkpLA5XJRWlqK&#10;pKQkKBQK5OXlgc1mIysriylD43tYLpeLwsJCJCYmMmVqYWEh+Hw+MjIyQNM0eDwepk6dCrlcDpFI&#10;hOLiYgiFQqSnp0MkEoHFYkEqlUIsFoPNZmPatGkMWygUAgDo9XqoVCqIxWJMmzYNEokECoUC+fn5&#10;SEhIAJvNhlwuR35+PrhcLjIzMyESiSAQCFBUVISUlBREo1EUFBRAIBBAq9WCRVEUsdvtt2XG9PT0&#10;iM1m65NIJHKapmVmsxk5OTlwOp2IRCLQarXo6elBSkoKEhIS0N/ff1vWzsnJgcvlusLn81NYLJa+&#10;t7cXWVlZzDqZk5ODwcFBCAQCSKVS9PT03Ja1MzIymKx9J5tKpUJvby9SU1PB4XDumrXdbjdTIvb3&#10;9yMnJwder5fZUcQTRlJSEsazjYyMhLRarVUgEChcLpconjiHhobA4XCQmpqK3t5eqFQqEEJgt9uR&#10;k5PzfV7Yv38/qaysJEajkaxYsYI8++yzxOl0hl9++eWOs2fPUsePHydTp04lN2/eJK+88gpZtGgR&#10;GR0dJb/61a9IVVUVaWhoIBqNhly+fJm89dZb5He/+x2JxWLkwIEDTefOnev+7rvviFqtJmfPniVb&#10;t24l9913H/H5fOSxxx4jr732GmlrayN5eXnkxIkTZM+ePaSioiJkMBi63W6358CBA6SiooIMDg6S&#10;5557jjz77LPEYrGQ2bNnkz179pBPP/2U5Ofnk7a2NvLqq6+Sxx9/nIRCocihQ4fONjc3dzU2NpL0&#10;9HRy+fJlsn79evLwww8TQgh5+OGHyfr168nly5dJeno6aWxsJB988AGZP39+8MaNG/0+n8+/c+dO&#10;Mn/+fEJRFFm6dCl58cUXSXd3NykpKSFHjhwhBw8eJOXl5WRgYID89a9/JZyNGzeuKSwsRFFREZRK&#10;JUpKSqDT6WIymWwkOztbpFAoRFOnTsW0adMYe1ZWFlQqFaZPnw6NRoOpU6cyZVNRURGysrIgFost&#10;KpVKKJVKpXl5eaisrIRKpUJhYSFyc3ORmpqKadOmQavVIjs7GxUVFVCr1SgqKqJLSko8EolELJFI&#10;BAUFBbexZWZmIiMjA+Xl5UhPT0dBQQFKS0uRlpbGsIvFYqNSqZSkpKTI8vPzUV5eDpVKhaKiImRn&#10;ZzMlZkZGBnJzc1FRURG3M2tkcnIyr7CwkFnCpk2bBp1OB51Od5vvOBs3FoshHA6DEIJIJML8c3s0&#10;GkUsFsN4ezQaZcaEw2FmTCgUAiEENE0jEokAAGiaZkq6UCgU31Yx9kgkgmg0CkIIQqEQs7WJzxWf&#10;b7zvWCzG+I7PHx8fZxvvO84ei8Vus8d9j7fH2WKxGDNHfL2PRCLgcDiM7zvfSyQSAbu5uRmbN2+G&#10;2+3G8ePH8fHHHyMQCKC+vh49PT24ceMG1q9fD5vNhvr6etTW1iIUCmH79u24cOECk72MRiMaGhqw&#10;d+9eAEBLSwt6e3sxODiINWvWoLu7G+fPn8eOHTsQDodx8OBBfP7557DZbHjrrbdw8+ZNNDU1YfPm&#10;zejr60MwGERLS8ttbEePHsXo6Ci2bNmCpqYmtLW1Yf369bDb7aivr8fBgwdB0zRaW1sxNDSE7u5u&#10;rFmzBkajEY2NjdizZw8AYM+ePWhsbITRaGTYDAYDqqqqYLfbEQ6H8e2336KqqgqBQACHDx/GZ599&#10;BoqisHHjRly7dg0tLS3YtGkTRkZG8Omnn4LlcrmYfmS856dUKiMOh6MvKSlJTtO0zGazQafT3daP&#10;HBwchEQiQUJCAkwmE3Q63b/tRw4ODiIjIwPBYBCjo6PIzMzE0NAQ+Hw+pkyZgsHBQahUqvjGO6xS&#10;qYxCoVAxOjoquZNNoVBgcHDwtn7keLb09PTo6Ogok2zGswUCAWRmZmJgYAAikQiJiYkYz+bxeELp&#10;6elWPp+vGBkZEbndbuh0utv6kYODg7f1I+Ns7I6ODtTV1cHn8+HcuXP4+uuvEQqFcPHiRQwNDaG3&#10;txcfffQRXC4XLl68iDNnziASieCTTz7BtWvXYDQa8Y9//AN2ux1XrlzBqVOnAAAdHR0wm82w2WzY&#10;vXs3TCYTWltbcfz4cUQiEZw5cwaXLl2C0+nEvn370NfXh1u3bqGurg5WqxWhUAidnZ2oq6uD1+vF&#10;uXPncPbsWfj9fhw+fBi3bt1CX18f9u3bB5fLhUuXLuHMmTOIxWLo6urC8PAwTCYTampqYLPZ0Nzc&#10;zLCdOnUKzc3NsNlsqKmpgclkwrVr13D06FFQFIVIJIK2tjZ8/PHHCAaDaGhogMFggNvtxoEDB9DT&#10;04POzk7U1tbC6/Xim2++AXd0dBRGozG+9WDWKqfTiUAgAL/fj4GBAYTDYVAUBYfDgVgshqGhIWRn&#10;ZyM5OZkJRZfLBYvFAgDwer0QCoWIRqPo6+tjGhZDQ0OIxWJMuRYOhzEwMACfzwePx4N4ORmLxTA6&#10;OorBwUFEo1E4HA5Eo1HQNA2TycSUqgMDAwiFQqAoCsPDwyCEwOv1QiKRIBAI3JXNYrEwtX1fXx8C&#10;gQDcbjdTbsZiMXg8HphMJtA0DZvNBolEgkgkgsHBQXi9XkSjURiNRkQiETgcDrCi0SiJRqPg8/mI&#10;RqMAAC6XG4lGo31sNlsOQBaNRpleJSEEXC73+wX2h55fJBJh7LFYDDweDzRNX2GxWCksFkt/N3s0&#10;Gv3+PPiH57nc7y99RKPRMJfLNbLZbEUsFpPchY1Z/H8YfydbNBaLGVgslgZA7p2++Xw+wuHwv2MP&#10;cblcK4vFUtA0LRrPCnzfo7yDlWHjzJgxY82bb76Je+65B9XV1TAYDCgrK4vt2rVrhMvlirq7u0Wr&#10;Vq3C7NmzceDAAdTX12P27Nl47rnnMDY2hkAggCeffBIVFRU4deoUamtr8etf//q2EnHRokUoLCyE&#10;wWBAdXU1Fi5ciLVr16KzsxNyuRxLly6FWq3GtWvXsG7dOjo3N9eTmJgobmxsFKxZswbz5s3D9u3b&#10;YTAYUFhYiL/85S/gcrmw2+1YuXIlZs+ejdraWpw6dQoLFiyINTQ0GCORiKS/v1+2dOlSlJeXMyXi&#10;b37zG6xatQpWqxV8Ph+LFi3C1KlTceHCBbz//vt0SUmJTyQSiU+ePMnbvHkzfvnLXzIJRqPR4Omn&#10;n4ZUKkV3dzfeeOMN3HPPPdixYwe4aWlpmDFjBhISEpCfn898MXq9HlKpFEKhEHPmzIFIJIJer2dO&#10;EuN7SKlUinnz5kEikSAzM5PpHiuVSkyZMgU8Hg/z5s1DSkoKNBoNpk+fDg6Hg6KiIqaUmzNnDlJT&#10;UyESiTBz5kwkJyeDy+UiLS0NM2fOREJCAvLy8kDTNAQCASorK5nuz5w5cyAWi5GTkwOZTAYWiwWl&#10;UomkpCTGt0QigU6nY25HlJaWQqvVQiKRYN68eZBKpQiHwygvL2dKYLVajYqKCvB4PBQUFEAkEkEo&#10;FGLWrFlQKBSgafo2NpbH4/G63W6oVCq43W4QQiCVSqMOh8OUmJiYAmCK0+mESqVi1gaFQgGLxQKx&#10;WAw+nw+73Q6VSoVAIIBQKASVSgWPx3OVx+NNYbPZWVarFWlpaQiFQvD7/VCr1RgeHgaPx0NiYiKs&#10;VivkcjlomobH44nIZDKLQCCQBQKBxLuwwWq1QiKRgMPhgKKoO9mio6OjlwUCgYoQkm2z2f6FzWq1&#10;QiAQQCQSYTybz+cLy+XyYT6fL/N6vUKfzweVSgWKosDhcCCRSGC1WiGVSkEIwXg2zkMPPfS7o0eP&#10;UmVlZdTp06eprq4uKicnhzp06NCIUCj0u1wu90cffUSVlJRQBoOBam1tpYqLi6mamhqKEELRNE1t&#10;376dKiwspP75z39Sly5dombNmkVdunTJGAqFAqFQKLh161ZKr9dTnZ2d1FdffUVVVlZShw4dooaH&#10;hympVEpVVVVRKpWKMplM1Mcff0ylpaW5kpKSfG1tbSNHjhyhysrKqDNnzlCdnZ1UdnY2tXPnTkoo&#10;FFJer5f68MMPb2MrKytzNDU1DRBCwk6nM1RdXc2wXbx4kZo1axa1d+9eyufzUQkJCdTWrVupnJwc&#10;qrOzk6qvr6cyMzNHhEKht7m52VVfX09VVFRQx48fp4aGhqi0tDSqurqakslklM1mo8azsYaHh502&#10;mw15eXlM0zU9PT06MDBglslkU1gsVrLRaEReXh4oikI4HEZWVha6urqYo4be3l7k5uYyTYvc3FzY&#10;7fZrAoEgmcvlZnZ3dyMnJ4fJjnl5eejr60NCQgKz3mi1WkSjUdhstkhGRoY9MTExxe12i8ezxWIx&#10;aDQadHV1QaFQgMvlIs7mdDoRCoWQnZ1NOxyOJqFQmEYIyYqz/bujhvFsLpcrotVqHUKhUOp0OhPi&#10;Rw1GoxFcLhcKhQLd3d1IT09nmtu5ubnfN4opipLeuHEDmZmZzE0ElUoVGR4eHhEKhZJQKCRtbW1F&#10;RkYGjEYjfD4ftFotbt26hZycHEilUrS0tECtVsNsNiN+/jMyMpKYlJQk4XA40ubmZqSmpoKiKOZ8&#10;p6enBxKJBEKhEK2trUhKSkIwGMSNGzfCMpnMKxKJkimKkly/fp3ZRNM0DaVSiba2NpSUlCAhIQHj&#10;2bxeL7KysqJut1sEQBIKhaRxtqGhIdjtduTl5THHC1qtFi0tLZDL5XC5XOjq6goplcqxhISEKcPD&#10;w6KOjg5kZWWhr68PAoEAycnJuHbtGhISEhCLxXD9+nXodDoMDAyAff36dezatQujo6P44osvUF9f&#10;j7GxMTQ0NGBgYAAdHR3Ytm0bKIpCY2Mjjh8/zlw5aWpqQl9fHzZv3gyz2QyDwYDDhw8DAK5fv46B&#10;gQGYzWZs3rwZ/f39aGpqwv79+xEOh3H8+HGcPXsWDocDH3zwATo7O3H16lXs2rUL8eOBGzduYNeu&#10;XfB4PAyb1+tFTU0NWltb0dHRgaqqKjgcDoaNpmncvHkTVqsV/f392LRpE8xmMy5cuIBDhw4BAA4d&#10;OoQLFy7AbDZj06ZNDNvevXvhcDgQiUTQ0tKCvXv3YmxsDJ999hm++uoruFwubN++Hbdu3cKNGzew&#10;c+dOeDwenD59GiyPx0NGRkagVqsxMjICQgjkcnnE5XL1iUQiOSFE5nA4oFar/yXZJCYmgs/nw2az&#10;Qa1WIxAIIBgMQqVSYXR09AqPx0thsVh6i8XCNFbjycZut4PH4yEpKQkWiwWpqamgaRojIyNhhUJh&#10;FAgECr/fL7mTTSaTwWKxIDk5GRwOB+PZIpEI0tLSol6vlykR48lmbGwMwWAQarUaFosFCQkJEAqF&#10;tyUbr9cbUiqVVh6PpxgdHRV5vV6o1Wo4HA5wOBwkJyfDYrFAJpOBEILxbJwHH3xwzZEjR5i9VldX&#10;F/Ly8mJffvnliEAgEFmtVtGHH36I0tJSfPPNN7h69SpKSkqwc+dOputSVVWFoqIiNDc34+LFi5g9&#10;ezaam5st4XBY6Pf7pVu2bEFubi7a29tx5swZzJw5E3V1dbDb7ZDJZNi6dStzn+jo0aN0VlaWRywW&#10;i69duyY4fPgwysvL8cUXX6Crqws5OTmorq6GUCiE1+vFnj17UFpaivPnz+Pq1auYPn16rLW11UgI&#10;kTgcDtkHH3yA4uJitLS0wGAwYM6cOaipqYHP54NQKMR7770HvV6Pjo4O1NfX03l5eb6EhARxU1MT&#10;7+TJk6isrMSxY8dgMpmQlpaGqqoqyOVy2O12HDp0CNOnT8fp06fBjZdPsVgMXq+XqRC8Xi/C4TBT&#10;fkWjUfh8PqY0c7vdGBsbY0rHSCTCJBMACAaDTBsqfmIYtxNCMDo6ypSQ8UTxQ5eaadUFg0Hm9DAe&#10;DTRNw+VyIRgMgsfjMfZ4iRlvy0Wj0dvY/H4/PB4PAMDj8cDv9zMngHE2l8vF+I6zxEvVeFsvzhqN&#10;RuFyuRg2VigUIqFQCGKxmDnTEAgEkVAo1MflcuUAZMFgECKRiOnXCYVC+P1+8Hg8cDgcBAIB5riS&#10;pun4WKZEjNvjPT+xWIyxsTGw2WzweDwEAgEkJCTEX0I4ISHByOVyFZFIRHIXNgQCAea6yF3YopFI&#10;xMBmszUAcu9kE4vF8Pv94HA44HK5uIMtJBQKrWw2WxEOh0WRSAQikQjBYJC5rhIIBCAQCAAA49k4&#10;lZWVa9asWYMFCxYw9w6nT5/OlIhdXV2ilStXYu7cudi/fz/q6+vxi1/8AsuWLUMwGEQgEMCSJUsw&#10;Y8YMnDx5ErW1tXjggQdQX19v8fl8QpfLJX300UdRXFyM8+fPo7q6Gvfffz9Wr16Nzs5OpKam4k9/&#10;+hMyMjJw/fp1rF27ls7Pz/ckJSWJGxoaBG+88QYWLFiA6upqnD9/HsXFxfjzn/8MHo8Hm82G559/&#10;HnPnzsWBAwdw8uRJ3HvvvbGvvvrKGI1GJf39/bLFixdjxowZqK+vx4EDB/Dggw9i5cqVsNlsEAgE&#10;eOyxx1BUVASDwYAtW7bQ06ZN84lEIvGJEyd4mzZtwsKFC/H222+jtbUVWq0WS5YsQWpqKrq6uvD6&#10;669jwYIF2L59O/4fzbsD/8u+xqsAAAAASUVORK5CYIJQSwMEFAAGAAgAAAAhACFQt5PaAAAAAwEA&#10;AA8AAABkcnMvZG93bnJldi54bWxMj0FLw0AQhe+C/2EZwZvdpNIqMZtSinoqgq0g3qbZaRKanQ3Z&#10;bZL+e0cvennweMN73+SrybVqoD40ng2kswQUceltw5WBj/3L3SOoEJEttp7JwIUCrIrrqxwz60d+&#10;p2EXKyUlHDI0UMfYZVqHsiaHYeY7YsmOvncYxfaVtj2OUu5aPU+SpXbYsCzU2NGmpvK0OzsDryOO&#10;6/v0ediejpvL137x9rlNyZjbm2n9BCrSFP+O4Qdf0KEQpoM/sw2qNSCPxF+VbDkXdzCwSB5AF7n+&#10;z158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HRWjaKHAgAA1gcAAA4AAAAAAAAAAAAAAAAAOgIAAGRycy9lMm9Eb2MueG1sUEsBAi0ACgAAAAAA&#10;AAAhANzSgyLABQAAwAUAABQAAAAAAAAAAAAAAAAA7QQAAGRycy9tZWRpYS9pbWFnZTEucG5nUEsB&#10;Ai0ACgAAAAAAAAAhAFv3BdhBIAAAQSAAABQAAAAAAAAAAAAAAAAA3woAAGRycy9tZWRpYS9pbWFn&#10;ZTIucG5nUEsBAi0AFAAGAAgAAAAhACFQt5PaAAAAAwEAAA8AAAAAAAAAAAAAAAAAUisAAGRycy9k&#10;b3ducmV2LnhtbFBLAQItABQABgAIAAAAIQAubPAAxQAAAKUBAAAZAAAAAAAAAAAAAAAAAFksAABk&#10;cnMvX3JlbHMvZTJvRG9jLnhtbC5yZWxzUEsFBgAAAAAHAAcAvgEAAFUtAAAAAA==&#10;">
                  <v:shape id="Picture 12" o:spid="_x0000_s2052" type="#_x0000_t75" style="position:absolute;width:104;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8p7zAAAAOMAAAAPAAAAZHJzL2Rvd25yZXYueG1sRI/dSsNA&#10;FITvBd9hOYI30myagm3SbkusaMULoT8PcMgek9Xs2bC7tvHtXUHwcpiZb5jVZrS9OJMPxrGCaZaD&#10;IG6cNtwqOB2fJgsQISJr7B2Tgm8KsFlfX62w0u7CezofYisShEOFCroYh0rK0HRkMWRuIE7eu/MW&#10;Y5K+ldrjJcFtL4s8v5cWDaeFDgfadtR8Hr6sAv/2bOqd2d697h/qx3pn2XzImVK3N2O9BBFpjP/h&#10;v/aLVlDki2JeTmflHH4/pT8g1z8AAAD//wMAUEsBAi0AFAAGAAgAAAAhANvh9svuAAAAhQEAABMA&#10;AAAAAAAAAAAAAAAAAAAAAFtDb250ZW50X1R5cGVzXS54bWxQSwECLQAUAAYACAAAACEAWvQsW78A&#10;AAAVAQAACwAAAAAAAAAAAAAAAAAfAQAAX3JlbHMvLnJlbHNQSwECLQAUAAYACAAAACEAsKvKe8wA&#10;AADjAAAADwAAAAAAAAAAAAAAAAAHAgAAZHJzL2Rvd25yZXYueG1sUEsFBgAAAAADAAMAtwAAAAAD&#10;AAAAAA==&#10;">
                    <v:imagedata r:id="rId22" o:title=""/>
                  </v:shape>
                  <v:shape id="Picture 11" o:spid="_x0000_s2051" type="#_x0000_t75" style="position:absolute;width:620;height: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KqcygAAAOIAAAAPAAAAZHJzL2Rvd25yZXYueG1sRI9Ba8JA&#10;FITvQv/D8gredBMxtqSuUooVexJNofT2yL4mS7Nv0+wa4793C4LHYWa+YZbrwTaip84bxwrSaQKC&#10;uHTacKXgs3ifPIPwAVlj45gUXMjDevUwWmKu3ZkP1B9DJSKEfY4K6hDaXEpf1mTRT11LHL0f11kM&#10;UXaV1B2eI9w2cpYkC2nRcFyosaW3msrf48kqMBuy9rvvt4Up9n/b/dfHJjtlSo0fh9cXEIGGcA/f&#10;2jutYLZI02z+NM/g/1K8A3J1BQAA//8DAFBLAQItABQABgAIAAAAIQDb4fbL7gAAAIUBAAATAAAA&#10;AAAAAAAAAAAAAAAAAABbQ29udGVudF9UeXBlc10ueG1sUEsBAi0AFAAGAAgAAAAhAFr0LFu/AAAA&#10;FQEAAAsAAAAAAAAAAAAAAAAAHwEAAF9yZWxzLy5yZWxzUEsBAi0AFAAGAAgAAAAhAEaoqpzKAAAA&#10;4gAAAA8AAAAAAAAAAAAAAAAABwIAAGRycy9kb3ducmV2LnhtbFBLBQYAAAAAAwADALcAAAD+AgAA&#10;AAA=&#10;">
                    <v:imagedata r:id="rId23" o:title=""/>
                  </v:shape>
                  <w10:wrap type="none"/>
                  <w10:anchorlock/>
                </v:group>
              </w:pict>
            </w:r>
          </w:p>
        </w:tc>
        <w:tc>
          <w:tcPr>
            <w:tcW w:w="636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22" w:after="0" w:line="256" w:lineRule="auto"/>
              <w:rPr>
                <w:rFonts w:ascii="Times New Roman" w:eastAsia="Times New Roman" w:hAnsi="Times New Roman"/>
                <w:b/>
                <w:sz w:val="24"/>
                <w:szCs w:val="24"/>
              </w:rPr>
            </w:pPr>
            <w:r w:rsidRPr="006F7C13">
              <w:rPr>
                <w:rFonts w:ascii="Times New Roman" w:eastAsia="Times New Roman" w:hAnsi="Times New Roman"/>
                <w:b/>
                <w:sz w:val="24"/>
                <w:szCs w:val="24"/>
              </w:rPr>
              <w:t>EVALUATIONCRITERIA</w:t>
            </w:r>
          </w:p>
        </w:tc>
        <w:tc>
          <w:tcPr>
            <w:tcW w:w="1319"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after="0" w:line="248" w:lineRule="exact"/>
              <w:ind w:right="83"/>
              <w:jc w:val="center"/>
              <w:rPr>
                <w:rFonts w:ascii="Times New Roman" w:eastAsia="Times New Roman" w:hAnsi="Times New Roman"/>
                <w:b/>
                <w:sz w:val="24"/>
                <w:szCs w:val="24"/>
              </w:rPr>
            </w:pPr>
            <w:r w:rsidRPr="006F7C13">
              <w:rPr>
                <w:rFonts w:ascii="Times New Roman" w:eastAsia="Times New Roman" w:hAnsi="Times New Roman"/>
                <w:b/>
                <w:sz w:val="24"/>
                <w:szCs w:val="24"/>
              </w:rPr>
              <w:t>Numberof</w:t>
            </w:r>
          </w:p>
          <w:p w:rsidR="006F7C13" w:rsidRPr="006F7C13" w:rsidRDefault="006F7C13" w:rsidP="006F7C13">
            <w:pPr>
              <w:widowControl w:val="0"/>
              <w:autoSpaceDE w:val="0"/>
              <w:autoSpaceDN w:val="0"/>
              <w:spacing w:before="1" w:after="0" w:line="237" w:lineRule="exact"/>
              <w:ind w:right="80"/>
              <w:jc w:val="center"/>
              <w:rPr>
                <w:rFonts w:ascii="Times New Roman" w:eastAsia="Times New Roman" w:hAnsi="Times New Roman"/>
                <w:b/>
                <w:sz w:val="24"/>
                <w:szCs w:val="24"/>
              </w:rPr>
            </w:pPr>
            <w:r w:rsidRPr="006F7C13">
              <w:rPr>
                <w:rFonts w:ascii="Times New Roman" w:eastAsia="Times New Roman" w:hAnsi="Times New Roman"/>
                <w:b/>
                <w:sz w:val="24"/>
                <w:szCs w:val="24"/>
              </w:rPr>
              <w:t>points</w:t>
            </w:r>
          </w:p>
        </w:tc>
      </w:tr>
      <w:tr w:rsidR="006F7C13" w:rsidRPr="006F7C13" w:rsidTr="006F7C13">
        <w:trPr>
          <w:trHeight w:val="990"/>
        </w:trPr>
        <w:tc>
          <w:tcPr>
            <w:tcW w:w="631"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4" w:after="0" w:line="256"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56" w:lineRule="auto"/>
              <w:ind w:right="194"/>
              <w:jc w:val="center"/>
              <w:rPr>
                <w:rFonts w:ascii="Times New Roman" w:eastAsia="Times New Roman" w:hAnsi="Times New Roman"/>
                <w:sz w:val="24"/>
                <w:szCs w:val="24"/>
              </w:rPr>
            </w:pPr>
            <w:r w:rsidRPr="006F7C13">
              <w:rPr>
                <w:rFonts w:ascii="Times New Roman" w:eastAsia="Times New Roman" w:hAnsi="Times New Roman"/>
                <w:sz w:val="24"/>
                <w:szCs w:val="24"/>
              </w:rPr>
              <w:t>1.</w:t>
            </w:r>
          </w:p>
        </w:tc>
        <w:tc>
          <w:tcPr>
            <w:tcW w:w="636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06" w:after="0" w:line="256" w:lineRule="auto"/>
              <w:ind w:right="97"/>
              <w:jc w:val="both"/>
              <w:rPr>
                <w:rFonts w:ascii="Times New Roman" w:eastAsia="Times New Roman" w:hAnsi="Times New Roman"/>
                <w:sz w:val="24"/>
                <w:szCs w:val="24"/>
              </w:rPr>
            </w:pPr>
            <w:r w:rsidRPr="006F7C13">
              <w:rPr>
                <w:rFonts w:ascii="Times New Roman" w:eastAsia="Times New Roman" w:hAnsi="Times New Roman"/>
                <w:sz w:val="24"/>
                <w:szCs w:val="24"/>
              </w:rPr>
              <w:t>Quality of the proposed Re-insurance scheme, including themainguaranteesandbuy-backexclusionsrequiredbytheAfricanUnion,highlightingits benefits</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and originality</w:t>
            </w:r>
          </w:p>
        </w:tc>
        <w:tc>
          <w:tcPr>
            <w:tcW w:w="1319"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4" w:after="0" w:line="256"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56" w:lineRule="auto"/>
              <w:ind w:right="81"/>
              <w:jc w:val="center"/>
              <w:rPr>
                <w:rFonts w:ascii="Times New Roman" w:eastAsia="Times New Roman" w:hAnsi="Times New Roman"/>
                <w:sz w:val="24"/>
                <w:szCs w:val="24"/>
              </w:rPr>
            </w:pPr>
            <w:r w:rsidRPr="006F7C13">
              <w:rPr>
                <w:rFonts w:ascii="Times New Roman" w:eastAsia="Times New Roman" w:hAnsi="Times New Roman"/>
                <w:sz w:val="24"/>
                <w:szCs w:val="24"/>
              </w:rPr>
              <w:t>50.</w:t>
            </w:r>
          </w:p>
        </w:tc>
      </w:tr>
      <w:tr w:rsidR="006F7C13" w:rsidRPr="006F7C13" w:rsidTr="006F7C13">
        <w:trPr>
          <w:trHeight w:val="491"/>
        </w:trPr>
        <w:tc>
          <w:tcPr>
            <w:tcW w:w="63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ind w:right="194"/>
              <w:jc w:val="center"/>
              <w:rPr>
                <w:rFonts w:ascii="Times New Roman" w:eastAsia="Times New Roman" w:hAnsi="Times New Roman"/>
                <w:sz w:val="24"/>
                <w:szCs w:val="24"/>
              </w:rPr>
            </w:pPr>
            <w:r w:rsidRPr="006F7C13">
              <w:rPr>
                <w:rFonts w:ascii="Times New Roman" w:eastAsia="Times New Roman" w:hAnsi="Times New Roman"/>
                <w:sz w:val="24"/>
                <w:szCs w:val="24"/>
              </w:rPr>
              <w:t>2.</w:t>
            </w:r>
          </w:p>
        </w:tc>
        <w:tc>
          <w:tcPr>
            <w:tcW w:w="636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rPr>
                <w:rFonts w:ascii="Times New Roman" w:eastAsia="Times New Roman" w:hAnsi="Times New Roman"/>
                <w:sz w:val="24"/>
                <w:szCs w:val="24"/>
              </w:rPr>
            </w:pPr>
            <w:r w:rsidRPr="006F7C13">
              <w:rPr>
                <w:rFonts w:ascii="Times New Roman" w:eastAsia="Times New Roman" w:hAnsi="Times New Roman"/>
                <w:sz w:val="24"/>
                <w:szCs w:val="24"/>
              </w:rPr>
              <w:t>Proposal</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 xml:space="preserve">for </w:t>
            </w:r>
            <w:r w:rsidR="00A463F2" w:rsidRPr="006F7C13">
              <w:rPr>
                <w:rFonts w:ascii="Times New Roman" w:eastAsia="Times New Roman" w:hAnsi="Times New Roman"/>
                <w:sz w:val="24"/>
                <w:szCs w:val="24"/>
              </w:rPr>
              <w:t>a dynamic</w:t>
            </w:r>
            <w:r w:rsidRPr="006F7C13">
              <w:rPr>
                <w:rFonts w:ascii="Times New Roman" w:eastAsia="Times New Roman" w:hAnsi="Times New Roman"/>
                <w:sz w:val="24"/>
                <w:szCs w:val="24"/>
              </w:rPr>
              <w:t xml:space="preserve"> </w:t>
            </w:r>
            <w:r w:rsidR="00A463F2" w:rsidRPr="006F7C13">
              <w:rPr>
                <w:rFonts w:ascii="Times New Roman" w:eastAsia="Times New Roman" w:hAnsi="Times New Roman"/>
                <w:sz w:val="24"/>
                <w:szCs w:val="24"/>
              </w:rPr>
              <w:t>settlement claims</w:t>
            </w:r>
            <w:r w:rsidRPr="006F7C13">
              <w:rPr>
                <w:rFonts w:ascii="Times New Roman" w:eastAsia="Times New Roman" w:hAnsi="Times New Roman"/>
                <w:sz w:val="24"/>
                <w:szCs w:val="24"/>
              </w:rPr>
              <w:t xml:space="preserve"> process</w:t>
            </w:r>
          </w:p>
        </w:tc>
        <w:tc>
          <w:tcPr>
            <w:tcW w:w="1319"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ind w:right="81"/>
              <w:jc w:val="center"/>
              <w:rPr>
                <w:rFonts w:ascii="Times New Roman" w:eastAsia="Times New Roman" w:hAnsi="Times New Roman"/>
                <w:sz w:val="24"/>
                <w:szCs w:val="24"/>
              </w:rPr>
            </w:pPr>
            <w:r w:rsidRPr="006F7C13">
              <w:rPr>
                <w:rFonts w:ascii="Times New Roman" w:eastAsia="Times New Roman" w:hAnsi="Times New Roman"/>
                <w:sz w:val="24"/>
                <w:szCs w:val="24"/>
              </w:rPr>
              <w:t>30.</w:t>
            </w:r>
          </w:p>
        </w:tc>
      </w:tr>
      <w:tr w:rsidR="006F7C13" w:rsidRPr="006F7C13" w:rsidTr="006F7C13">
        <w:trPr>
          <w:trHeight w:val="746"/>
        </w:trPr>
        <w:tc>
          <w:tcPr>
            <w:tcW w:w="631"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3" w:after="0" w:line="256"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56" w:lineRule="auto"/>
              <w:ind w:right="194"/>
              <w:jc w:val="center"/>
              <w:rPr>
                <w:rFonts w:ascii="Times New Roman" w:eastAsia="Times New Roman" w:hAnsi="Times New Roman"/>
                <w:sz w:val="24"/>
                <w:szCs w:val="24"/>
              </w:rPr>
            </w:pPr>
            <w:r w:rsidRPr="006F7C13">
              <w:rPr>
                <w:rFonts w:ascii="Times New Roman" w:eastAsia="Times New Roman" w:hAnsi="Times New Roman"/>
                <w:sz w:val="24"/>
                <w:szCs w:val="24"/>
              </w:rPr>
              <w:t>3.</w:t>
            </w:r>
          </w:p>
        </w:tc>
        <w:tc>
          <w:tcPr>
            <w:tcW w:w="636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rPr>
                <w:rFonts w:ascii="Times New Roman" w:eastAsia="Times New Roman" w:hAnsi="Times New Roman"/>
                <w:sz w:val="24"/>
                <w:szCs w:val="24"/>
              </w:rPr>
            </w:pPr>
            <w:r w:rsidRPr="006F7C13">
              <w:rPr>
                <w:rFonts w:ascii="Times New Roman" w:eastAsia="Times New Roman" w:hAnsi="Times New Roman"/>
                <w:sz w:val="24"/>
                <w:szCs w:val="24"/>
              </w:rPr>
              <w:t>Technical</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qualification</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all</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staff</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assigned</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for</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the</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management</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of</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insurance policies</w:t>
            </w:r>
          </w:p>
        </w:tc>
        <w:tc>
          <w:tcPr>
            <w:tcW w:w="1319" w:type="dxa"/>
            <w:tcBorders>
              <w:top w:val="single" w:sz="4" w:space="0" w:color="000000"/>
              <w:left w:val="single" w:sz="4" w:space="0" w:color="000000"/>
              <w:bottom w:val="single" w:sz="4" w:space="0" w:color="000000"/>
              <w:right w:val="single" w:sz="4" w:space="0" w:color="000000"/>
            </w:tcBorders>
          </w:tcPr>
          <w:p w:rsidR="006F7C13" w:rsidRPr="006F7C13" w:rsidRDefault="006F7C13" w:rsidP="006F7C13">
            <w:pPr>
              <w:widowControl w:val="0"/>
              <w:autoSpaceDE w:val="0"/>
              <w:autoSpaceDN w:val="0"/>
              <w:spacing w:before="3" w:after="0" w:line="256" w:lineRule="auto"/>
              <w:rPr>
                <w:rFonts w:ascii="Times New Roman" w:eastAsia="Times New Roman" w:hAnsi="Times New Roman"/>
                <w:sz w:val="24"/>
                <w:szCs w:val="24"/>
              </w:rPr>
            </w:pPr>
          </w:p>
          <w:p w:rsidR="006F7C13" w:rsidRPr="006F7C13" w:rsidRDefault="006F7C13" w:rsidP="006F7C13">
            <w:pPr>
              <w:widowControl w:val="0"/>
              <w:autoSpaceDE w:val="0"/>
              <w:autoSpaceDN w:val="0"/>
              <w:spacing w:after="0" w:line="256" w:lineRule="auto"/>
              <w:ind w:right="81"/>
              <w:jc w:val="center"/>
              <w:rPr>
                <w:rFonts w:ascii="Times New Roman" w:eastAsia="Times New Roman" w:hAnsi="Times New Roman"/>
                <w:sz w:val="24"/>
                <w:szCs w:val="24"/>
              </w:rPr>
            </w:pPr>
            <w:r w:rsidRPr="006F7C13">
              <w:rPr>
                <w:rFonts w:ascii="Times New Roman" w:eastAsia="Times New Roman" w:hAnsi="Times New Roman"/>
                <w:sz w:val="24"/>
                <w:szCs w:val="24"/>
              </w:rPr>
              <w:t>10.</w:t>
            </w:r>
          </w:p>
        </w:tc>
      </w:tr>
      <w:tr w:rsidR="006F7C13" w:rsidRPr="006F7C13" w:rsidTr="006F7C13">
        <w:trPr>
          <w:trHeight w:val="493"/>
        </w:trPr>
        <w:tc>
          <w:tcPr>
            <w:tcW w:w="63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ind w:right="194"/>
              <w:jc w:val="center"/>
              <w:rPr>
                <w:rFonts w:ascii="Times New Roman" w:eastAsia="Times New Roman" w:hAnsi="Times New Roman"/>
                <w:sz w:val="24"/>
                <w:szCs w:val="24"/>
              </w:rPr>
            </w:pPr>
            <w:r w:rsidRPr="006F7C13">
              <w:rPr>
                <w:rFonts w:ascii="Times New Roman" w:eastAsia="Times New Roman" w:hAnsi="Times New Roman"/>
                <w:sz w:val="24"/>
                <w:szCs w:val="24"/>
              </w:rPr>
              <w:t>4.</w:t>
            </w:r>
          </w:p>
        </w:tc>
        <w:tc>
          <w:tcPr>
            <w:tcW w:w="6361"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rPr>
                <w:rFonts w:ascii="Times New Roman" w:eastAsia="Times New Roman" w:hAnsi="Times New Roman"/>
                <w:sz w:val="24"/>
                <w:szCs w:val="24"/>
              </w:rPr>
            </w:pPr>
            <w:r w:rsidRPr="006F7C13">
              <w:rPr>
                <w:rFonts w:ascii="Times New Roman" w:eastAsia="Times New Roman" w:hAnsi="Times New Roman"/>
                <w:sz w:val="24"/>
                <w:szCs w:val="24"/>
              </w:rPr>
              <w:t>Client</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references</w:t>
            </w:r>
            <w:r w:rsidR="00A463F2">
              <w:rPr>
                <w:rFonts w:ascii="Times New Roman" w:eastAsia="Times New Roman" w:hAnsi="Times New Roman"/>
                <w:sz w:val="24"/>
                <w:szCs w:val="24"/>
              </w:rPr>
              <w:t xml:space="preserve"> </w:t>
            </w:r>
            <w:r w:rsidRPr="006F7C13">
              <w:rPr>
                <w:rFonts w:ascii="Times New Roman" w:eastAsia="Times New Roman" w:hAnsi="Times New Roman"/>
                <w:sz w:val="24"/>
                <w:szCs w:val="24"/>
              </w:rPr>
              <w:t>(for</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similar</w:t>
            </w:r>
            <w:r w:rsidR="00C66C7C">
              <w:rPr>
                <w:rFonts w:ascii="Times New Roman" w:eastAsia="Times New Roman" w:hAnsi="Times New Roman"/>
                <w:sz w:val="24"/>
                <w:szCs w:val="24"/>
              </w:rPr>
              <w:t xml:space="preserve"> </w:t>
            </w:r>
            <w:r w:rsidRPr="006F7C13">
              <w:rPr>
                <w:rFonts w:ascii="Times New Roman" w:eastAsia="Times New Roman" w:hAnsi="Times New Roman"/>
                <w:sz w:val="24"/>
                <w:szCs w:val="24"/>
              </w:rPr>
              <w:t>services)</w:t>
            </w:r>
          </w:p>
        </w:tc>
        <w:tc>
          <w:tcPr>
            <w:tcW w:w="1319"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117" w:after="0" w:line="256" w:lineRule="auto"/>
              <w:ind w:right="81"/>
              <w:jc w:val="center"/>
              <w:rPr>
                <w:rFonts w:ascii="Times New Roman" w:eastAsia="Times New Roman" w:hAnsi="Times New Roman"/>
                <w:sz w:val="24"/>
                <w:szCs w:val="24"/>
              </w:rPr>
            </w:pPr>
            <w:r w:rsidRPr="006F7C13">
              <w:rPr>
                <w:rFonts w:ascii="Times New Roman" w:eastAsia="Times New Roman" w:hAnsi="Times New Roman"/>
                <w:sz w:val="24"/>
                <w:szCs w:val="24"/>
              </w:rPr>
              <w:t>10.</w:t>
            </w:r>
          </w:p>
        </w:tc>
      </w:tr>
      <w:tr w:rsidR="006F7C13" w:rsidRPr="006F7C13" w:rsidTr="006F7C13">
        <w:trPr>
          <w:trHeight w:val="330"/>
        </w:trPr>
        <w:tc>
          <w:tcPr>
            <w:tcW w:w="6992" w:type="dxa"/>
            <w:gridSpan w:val="2"/>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33" w:after="0" w:line="256" w:lineRule="auto"/>
              <w:rPr>
                <w:rFonts w:ascii="Times New Roman" w:eastAsia="Times New Roman" w:hAnsi="Times New Roman"/>
                <w:b/>
                <w:sz w:val="24"/>
                <w:szCs w:val="24"/>
              </w:rPr>
            </w:pPr>
            <w:r w:rsidRPr="006F7C13">
              <w:rPr>
                <w:rFonts w:ascii="Times New Roman" w:eastAsia="Times New Roman" w:hAnsi="Times New Roman"/>
                <w:b/>
                <w:sz w:val="24"/>
                <w:szCs w:val="24"/>
              </w:rPr>
              <w:t>Total</w:t>
            </w:r>
          </w:p>
        </w:tc>
        <w:tc>
          <w:tcPr>
            <w:tcW w:w="1319" w:type="dxa"/>
            <w:tcBorders>
              <w:top w:val="single" w:sz="4" w:space="0" w:color="000000"/>
              <w:left w:val="single" w:sz="4" w:space="0" w:color="000000"/>
              <w:bottom w:val="single" w:sz="4" w:space="0" w:color="000000"/>
              <w:right w:val="single" w:sz="4" w:space="0" w:color="000000"/>
            </w:tcBorders>
            <w:hideMark/>
          </w:tcPr>
          <w:p w:rsidR="006F7C13" w:rsidRPr="006F7C13" w:rsidRDefault="006F7C13" w:rsidP="006F7C13">
            <w:pPr>
              <w:widowControl w:val="0"/>
              <w:autoSpaceDE w:val="0"/>
              <w:autoSpaceDN w:val="0"/>
              <w:spacing w:before="33" w:after="0" w:line="256" w:lineRule="auto"/>
              <w:ind w:right="78"/>
              <w:jc w:val="center"/>
              <w:rPr>
                <w:rFonts w:ascii="Times New Roman" w:eastAsia="Times New Roman" w:hAnsi="Times New Roman"/>
                <w:b/>
                <w:sz w:val="24"/>
                <w:szCs w:val="24"/>
              </w:rPr>
            </w:pPr>
            <w:r w:rsidRPr="006F7C13">
              <w:rPr>
                <w:rFonts w:ascii="Times New Roman" w:eastAsia="Times New Roman" w:hAnsi="Times New Roman"/>
                <w:b/>
                <w:sz w:val="24"/>
                <w:szCs w:val="24"/>
              </w:rPr>
              <w:t>100.</w:t>
            </w:r>
          </w:p>
        </w:tc>
      </w:tr>
    </w:tbl>
    <w:p w:rsidR="006F7C13" w:rsidRPr="006F7C13" w:rsidRDefault="006F7C13" w:rsidP="006F7C13">
      <w:pPr>
        <w:widowControl w:val="0"/>
        <w:autoSpaceDE w:val="0"/>
        <w:autoSpaceDN w:val="0"/>
        <w:spacing w:before="211" w:after="0" w:line="240" w:lineRule="auto"/>
        <w:ind w:right="228"/>
        <w:jc w:val="both"/>
        <w:rPr>
          <w:rFonts w:ascii="Times New Roman" w:eastAsia="Times New Roman" w:hAnsi="Times New Roman"/>
          <w:b/>
          <w:sz w:val="24"/>
          <w:szCs w:val="24"/>
        </w:rPr>
      </w:pPr>
      <w:r w:rsidRPr="006F7C13">
        <w:rPr>
          <w:rFonts w:ascii="Times New Roman" w:eastAsia="Times New Roman" w:hAnsi="Times New Roman"/>
          <w:b/>
          <w:sz w:val="24"/>
          <w:szCs w:val="24"/>
        </w:rPr>
        <w:t>An offer is declared technically valid and is considered for the financial analysis if it</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obtains</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a</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minimum</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score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of</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seventy</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(70)points.</w:t>
      </w:r>
    </w:p>
    <w:p w:rsidR="00F93594" w:rsidRDefault="00F93594" w:rsidP="00F93594">
      <w:pPr>
        <w:spacing w:after="0" w:line="300" w:lineRule="atLeast"/>
        <w:rPr>
          <w:rFonts w:ascii="Times New Roman" w:eastAsia="Times New Roman" w:hAnsi="Times New Roman"/>
          <w:sz w:val="24"/>
          <w:szCs w:val="24"/>
        </w:rPr>
      </w:pPr>
    </w:p>
    <w:p w:rsidR="006F7C13" w:rsidRPr="006F7C13" w:rsidRDefault="00F93594" w:rsidP="00F93594">
      <w:pPr>
        <w:spacing w:after="0" w:line="300" w:lineRule="atLeast"/>
        <w:rPr>
          <w:rFonts w:ascii="Times New Roman" w:eastAsia="Times New Roman" w:hAnsi="Times New Roman"/>
          <w:sz w:val="24"/>
          <w:szCs w:val="24"/>
        </w:rPr>
      </w:pPr>
      <w:r w:rsidRPr="00F93594">
        <w:rPr>
          <w:rFonts w:ascii="Times New Roman" w:eastAsia="Times New Roman" w:hAnsi="Times New Roman"/>
          <w:sz w:val="24"/>
          <w:szCs w:val="24"/>
        </w:rPr>
        <w:t xml:space="preserve">The Financial Proposal must be password-protected. Only bidders attaining a minimum technical score of </w:t>
      </w:r>
      <w:r w:rsidRPr="00F93594">
        <w:rPr>
          <w:rFonts w:ascii="Times New Roman" w:eastAsia="Times New Roman" w:hAnsi="Times New Roman"/>
          <w:b/>
          <w:bCs/>
          <w:sz w:val="24"/>
          <w:szCs w:val="24"/>
        </w:rPr>
        <w:t>70%</w:t>
      </w:r>
      <w:r w:rsidRPr="00F93594">
        <w:rPr>
          <w:rFonts w:ascii="Times New Roman" w:eastAsia="Times New Roman" w:hAnsi="Times New Roman"/>
          <w:sz w:val="24"/>
          <w:szCs w:val="24"/>
        </w:rPr>
        <w:t xml:space="preserve"> shall be invited to provide the password/passkey for opening and evaluating their Financial Proposal. Financial Proposals of unsuccessful bidders shall remain unopened.</w:t>
      </w:r>
    </w:p>
    <w:p w:rsidR="006F7C13" w:rsidRPr="006F7C13" w:rsidRDefault="00F93594" w:rsidP="00202649">
      <w:pPr>
        <w:widowControl w:val="0"/>
        <w:numPr>
          <w:ilvl w:val="0"/>
          <w:numId w:val="2"/>
        </w:numPr>
        <w:tabs>
          <w:tab w:val="left" w:pos="1141"/>
        </w:tabs>
        <w:autoSpaceDE w:val="0"/>
        <w:autoSpaceDN w:val="0"/>
        <w:spacing w:after="0" w:line="240" w:lineRule="auto"/>
        <w:ind w:hanging="481"/>
        <w:rPr>
          <w:rFonts w:ascii="Times New Roman" w:eastAsia="Times New Roman" w:hAnsi="Times New Roman"/>
          <w:b/>
          <w:sz w:val="24"/>
          <w:szCs w:val="24"/>
        </w:rPr>
      </w:pPr>
      <w:r w:rsidRPr="006F7C13">
        <w:rPr>
          <w:rFonts w:ascii="Times New Roman" w:eastAsia="Times New Roman" w:hAnsi="Times New Roman"/>
          <w:b/>
          <w:spacing w:val="-2"/>
          <w:sz w:val="24"/>
          <w:szCs w:val="24"/>
        </w:rPr>
        <w:t>FINANCIALEVALUATION (</w:t>
      </w:r>
      <w:r w:rsidR="006F7C13" w:rsidRPr="006F7C13">
        <w:rPr>
          <w:rFonts w:ascii="Times New Roman" w:eastAsia="Times New Roman" w:hAnsi="Times New Roman"/>
          <w:b/>
          <w:spacing w:val="-2"/>
          <w:sz w:val="24"/>
          <w:szCs w:val="24"/>
        </w:rPr>
        <w:t>weight=20%)</w:t>
      </w:r>
    </w:p>
    <w:p w:rsidR="006F7C13" w:rsidRPr="006F7C13" w:rsidRDefault="006F7C13" w:rsidP="006F7C13">
      <w:pPr>
        <w:widowControl w:val="0"/>
        <w:autoSpaceDE w:val="0"/>
        <w:autoSpaceDN w:val="0"/>
        <w:spacing w:before="2" w:after="0" w:line="240" w:lineRule="auto"/>
        <w:ind w:right="220"/>
        <w:jc w:val="both"/>
        <w:rPr>
          <w:rFonts w:ascii="Times New Roman" w:eastAsia="Times New Roman" w:hAnsi="Times New Roman"/>
          <w:b/>
          <w:sz w:val="24"/>
          <w:szCs w:val="24"/>
        </w:rPr>
      </w:pPr>
      <w:r w:rsidRPr="006F7C13">
        <w:rPr>
          <w:rFonts w:ascii="Times New Roman" w:eastAsia="Times New Roman" w:hAnsi="Times New Roman"/>
          <w:b/>
          <w:sz w:val="24"/>
          <w:szCs w:val="24"/>
        </w:rPr>
        <w:t>The weight for Financial Proposal shall be 20%. For this particular Request for Proposals,</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 evaluation will be carried out solely on the basic offer (risk 1 to risk 9). The Bidder</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making</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highest</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combined</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score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will</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be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ranked</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first</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and</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be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eligible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for</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award</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of</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F93594">
        <w:rPr>
          <w:rFonts w:ascii="Times New Roman" w:eastAsia="Times New Roman" w:hAnsi="Times New Roman"/>
          <w:b/>
          <w:sz w:val="24"/>
          <w:szCs w:val="24"/>
        </w:rPr>
        <w:t xml:space="preserve"> </w:t>
      </w:r>
      <w:r w:rsidRPr="006F7C13">
        <w:rPr>
          <w:rFonts w:ascii="Times New Roman" w:eastAsia="Times New Roman" w:hAnsi="Times New Roman"/>
          <w:b/>
          <w:sz w:val="24"/>
          <w:szCs w:val="24"/>
        </w:rPr>
        <w:t>contract.</w:t>
      </w:r>
    </w:p>
    <w:p w:rsidR="00D46650" w:rsidRDefault="006F7C13" w:rsidP="00F93594">
      <w:pPr>
        <w:widowControl w:val="0"/>
        <w:autoSpaceDE w:val="0"/>
        <w:autoSpaceDN w:val="0"/>
        <w:spacing w:after="0" w:line="240" w:lineRule="auto"/>
        <w:rPr>
          <w:rFonts w:ascii="Times New Roman" w:eastAsia="Times New Roman" w:hAnsi="Times New Roman"/>
          <w:sz w:val="24"/>
          <w:szCs w:val="24"/>
        </w:rPr>
      </w:pPr>
      <w:r w:rsidRPr="006F7C13">
        <w:rPr>
          <w:rFonts w:ascii="Times New Roman" w:eastAsia="Times New Roman" w:hAnsi="Times New Roman"/>
          <w:sz w:val="24"/>
          <w:szCs w:val="24"/>
        </w:rPr>
        <w:t>ANNEXES</w:t>
      </w:r>
    </w:p>
    <w:p w:rsidR="006F7C13" w:rsidRPr="00F93594" w:rsidRDefault="006F7C13" w:rsidP="006F7C13">
      <w:pPr>
        <w:widowControl w:val="0"/>
        <w:autoSpaceDE w:val="0"/>
        <w:autoSpaceDN w:val="0"/>
        <w:spacing w:after="0" w:line="240" w:lineRule="auto"/>
        <w:jc w:val="both"/>
        <w:rPr>
          <w:rFonts w:ascii="Times New Roman" w:eastAsia="Times New Roman" w:hAnsi="Times New Roman"/>
          <w:b/>
          <w:sz w:val="24"/>
          <w:szCs w:val="24"/>
        </w:rPr>
      </w:pPr>
      <w:r w:rsidRPr="00F93594">
        <w:rPr>
          <w:rFonts w:ascii="Times New Roman" w:eastAsia="Times New Roman" w:hAnsi="Times New Roman"/>
          <w:b/>
          <w:sz w:val="24"/>
          <w:szCs w:val="24"/>
        </w:rPr>
        <w:t>List</w:t>
      </w:r>
      <w:r w:rsidR="00D46650" w:rsidRPr="00F93594">
        <w:rPr>
          <w:rFonts w:ascii="Times New Roman" w:eastAsia="Times New Roman" w:hAnsi="Times New Roman"/>
          <w:b/>
          <w:sz w:val="24"/>
          <w:szCs w:val="24"/>
        </w:rPr>
        <w:t xml:space="preserve"> </w:t>
      </w:r>
      <w:r w:rsidRPr="00F93594">
        <w:rPr>
          <w:rFonts w:ascii="Times New Roman" w:eastAsia="Times New Roman" w:hAnsi="Times New Roman"/>
          <w:b/>
          <w:sz w:val="24"/>
          <w:szCs w:val="24"/>
        </w:rPr>
        <w:t>of</w:t>
      </w:r>
      <w:r w:rsidR="00D46650" w:rsidRPr="00F93594">
        <w:rPr>
          <w:rFonts w:ascii="Times New Roman" w:eastAsia="Times New Roman" w:hAnsi="Times New Roman"/>
          <w:b/>
          <w:sz w:val="24"/>
          <w:szCs w:val="24"/>
        </w:rPr>
        <w:t xml:space="preserve"> </w:t>
      </w:r>
      <w:r w:rsidRPr="00F93594">
        <w:rPr>
          <w:rFonts w:ascii="Times New Roman" w:eastAsia="Times New Roman" w:hAnsi="Times New Roman"/>
          <w:b/>
          <w:sz w:val="24"/>
          <w:szCs w:val="24"/>
        </w:rPr>
        <w:t>assets</w:t>
      </w:r>
      <w:r w:rsidR="00D46650" w:rsidRPr="00F93594">
        <w:rPr>
          <w:rFonts w:ascii="Times New Roman" w:eastAsia="Times New Roman" w:hAnsi="Times New Roman"/>
          <w:b/>
          <w:sz w:val="24"/>
          <w:szCs w:val="24"/>
        </w:rPr>
        <w:t xml:space="preserve"> </w:t>
      </w:r>
      <w:r w:rsidRPr="00F93594">
        <w:rPr>
          <w:rFonts w:ascii="Times New Roman" w:eastAsia="Times New Roman" w:hAnsi="Times New Roman"/>
          <w:b/>
          <w:sz w:val="24"/>
          <w:szCs w:val="24"/>
        </w:rPr>
        <w:t>to</w:t>
      </w:r>
      <w:r w:rsidR="00D46650" w:rsidRPr="00F93594">
        <w:rPr>
          <w:rFonts w:ascii="Times New Roman" w:eastAsia="Times New Roman" w:hAnsi="Times New Roman"/>
          <w:b/>
          <w:sz w:val="24"/>
          <w:szCs w:val="24"/>
        </w:rPr>
        <w:t xml:space="preserve"> </w:t>
      </w:r>
      <w:r w:rsidRPr="00F93594">
        <w:rPr>
          <w:rFonts w:ascii="Times New Roman" w:eastAsia="Times New Roman" w:hAnsi="Times New Roman"/>
          <w:b/>
          <w:sz w:val="24"/>
          <w:szCs w:val="24"/>
        </w:rPr>
        <w:t>be</w:t>
      </w:r>
      <w:r w:rsidR="00D46650" w:rsidRPr="00F93594">
        <w:rPr>
          <w:rFonts w:ascii="Times New Roman" w:eastAsia="Times New Roman" w:hAnsi="Times New Roman"/>
          <w:b/>
          <w:sz w:val="24"/>
          <w:szCs w:val="24"/>
        </w:rPr>
        <w:t xml:space="preserve"> </w:t>
      </w:r>
      <w:r w:rsidRPr="00F93594">
        <w:rPr>
          <w:rFonts w:ascii="Times New Roman" w:eastAsia="Times New Roman" w:hAnsi="Times New Roman"/>
          <w:b/>
          <w:sz w:val="24"/>
          <w:szCs w:val="24"/>
        </w:rPr>
        <w:t>insured</w:t>
      </w:r>
    </w:p>
    <w:p w:rsidR="00F93594" w:rsidRDefault="006F7C13" w:rsidP="00A463F2">
      <w:pPr>
        <w:widowControl w:val="0"/>
        <w:autoSpaceDE w:val="0"/>
        <w:autoSpaceDN w:val="0"/>
        <w:spacing w:before="93" w:after="0" w:line="480" w:lineRule="auto"/>
        <w:ind w:right="227"/>
        <w:rPr>
          <w:rFonts w:ascii="Times New Roman" w:eastAsia="Times New Roman" w:hAnsi="Times New Roman"/>
          <w:b/>
          <w:sz w:val="24"/>
          <w:szCs w:val="24"/>
        </w:rPr>
      </w:pPr>
      <w:r w:rsidRPr="006F7C13">
        <w:rPr>
          <w:rFonts w:ascii="Times New Roman" w:eastAsia="Times New Roman" w:hAnsi="Times New Roman"/>
          <w:b/>
          <w:sz w:val="24"/>
          <w:szCs w:val="24"/>
        </w:rPr>
        <w:t>Attached list of properties of the PAUSTI: Please note that a visit of the properties</w:t>
      </w:r>
      <w:r w:rsidR="00A463F2">
        <w:rPr>
          <w:rFonts w:ascii="Times New Roman" w:eastAsia="Times New Roman" w:hAnsi="Times New Roman"/>
          <w:b/>
          <w:sz w:val="24"/>
          <w:szCs w:val="24"/>
        </w:rPr>
        <w:t xml:space="preserve"> </w:t>
      </w:r>
      <w:r w:rsidRPr="006F7C13">
        <w:rPr>
          <w:rFonts w:ascii="Times New Roman" w:eastAsia="Times New Roman" w:hAnsi="Times New Roman"/>
          <w:b/>
          <w:spacing w:val="-1"/>
          <w:sz w:val="24"/>
          <w:szCs w:val="24"/>
        </w:rPr>
        <w:t>will</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be</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organized</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only</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for</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the</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pacing w:val="-1"/>
          <w:sz w:val="24"/>
          <w:szCs w:val="24"/>
        </w:rPr>
        <w:t>bidders</w:t>
      </w:r>
      <w:r w:rsidR="00A463F2">
        <w:rPr>
          <w:rFonts w:ascii="Times New Roman" w:eastAsia="Times New Roman" w:hAnsi="Times New Roman"/>
          <w:b/>
          <w:spacing w:val="-1"/>
          <w:sz w:val="24"/>
          <w:szCs w:val="24"/>
        </w:rPr>
        <w:t xml:space="preserve"> </w:t>
      </w:r>
      <w:r w:rsidRPr="006F7C13">
        <w:rPr>
          <w:rFonts w:ascii="Times New Roman" w:eastAsia="Times New Roman" w:hAnsi="Times New Roman"/>
          <w:b/>
          <w:sz w:val="24"/>
          <w:szCs w:val="24"/>
        </w:rPr>
        <w:t>who</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have</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obtained</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the</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qualifying</w:t>
      </w:r>
      <w:r w:rsidR="00A463F2">
        <w:rPr>
          <w:rFonts w:ascii="Times New Roman" w:eastAsia="Times New Roman" w:hAnsi="Times New Roman"/>
          <w:b/>
          <w:sz w:val="24"/>
          <w:szCs w:val="24"/>
        </w:rPr>
        <w:t xml:space="preserve"> </w:t>
      </w:r>
      <w:r w:rsidRPr="006F7C13">
        <w:rPr>
          <w:rFonts w:ascii="Times New Roman" w:eastAsia="Times New Roman" w:hAnsi="Times New Roman"/>
          <w:b/>
          <w:sz w:val="24"/>
          <w:szCs w:val="24"/>
        </w:rPr>
        <w:t>minimum</w:t>
      </w:r>
    </w:p>
    <w:p w:rsidR="006F7C13" w:rsidRPr="00C72496" w:rsidRDefault="006F7C13" w:rsidP="00A463F2">
      <w:pPr>
        <w:widowControl w:val="0"/>
        <w:autoSpaceDE w:val="0"/>
        <w:autoSpaceDN w:val="0"/>
        <w:spacing w:before="93" w:after="0" w:line="480" w:lineRule="auto"/>
        <w:ind w:right="227"/>
        <w:rPr>
          <w:rFonts w:ascii="Times New Roman" w:eastAsia="Times New Roman" w:hAnsi="Times New Roman"/>
          <w:b/>
          <w:sz w:val="24"/>
          <w:szCs w:val="24"/>
        </w:rPr>
      </w:pPr>
      <w:r w:rsidRPr="006F7C13">
        <w:rPr>
          <w:rFonts w:ascii="Times New Roman" w:eastAsia="Times New Roman" w:hAnsi="Times New Roman"/>
          <w:b/>
          <w:sz w:val="24"/>
          <w:szCs w:val="24"/>
        </w:rPr>
        <w:t>techni</w:t>
      </w:r>
      <w:r w:rsidR="00A463F2">
        <w:rPr>
          <w:rFonts w:ascii="Times New Roman" w:eastAsia="Times New Roman" w:hAnsi="Times New Roman"/>
          <w:b/>
          <w:sz w:val="24"/>
          <w:szCs w:val="24"/>
        </w:rPr>
        <w:t>cal score</w:t>
      </w:r>
    </w:p>
    <w:p w:rsidR="009E3DDC" w:rsidRPr="00C72496" w:rsidRDefault="009E3DDC" w:rsidP="009E3DDC">
      <w:pPr>
        <w:keepNext/>
        <w:keepLines/>
        <w:spacing w:before="240" w:after="240" w:line="240" w:lineRule="auto"/>
        <w:jc w:val="center"/>
        <w:outlineLvl w:val="0"/>
        <w:rPr>
          <w:rFonts w:ascii="Times New Roman" w:eastAsia="Times New Roman" w:hAnsi="Times New Roman"/>
          <w:b/>
          <w:sz w:val="24"/>
          <w:szCs w:val="24"/>
        </w:rPr>
      </w:pPr>
      <w:r w:rsidRPr="00C72496">
        <w:rPr>
          <w:rFonts w:ascii="Times New Roman" w:eastAsia="Times New Roman" w:hAnsi="Times New Roman"/>
          <w:b/>
          <w:sz w:val="24"/>
          <w:szCs w:val="24"/>
        </w:rPr>
        <w:lastRenderedPageBreak/>
        <w:t>Section</w:t>
      </w:r>
      <w:r w:rsidR="00A463F2">
        <w:rPr>
          <w:rFonts w:ascii="Times New Roman" w:eastAsia="Times New Roman" w:hAnsi="Times New Roman"/>
          <w:b/>
          <w:sz w:val="24"/>
          <w:szCs w:val="24"/>
        </w:rPr>
        <w:t xml:space="preserve">  </w:t>
      </w:r>
      <w:r w:rsidRPr="00C72496">
        <w:rPr>
          <w:rFonts w:ascii="Times New Roman" w:eastAsia="Times New Roman" w:hAnsi="Times New Roman"/>
          <w:b/>
          <w:sz w:val="24"/>
          <w:szCs w:val="24"/>
        </w:rPr>
        <w:t xml:space="preserve"> </w:t>
      </w:r>
      <w:r w:rsidR="006F7C13" w:rsidRPr="00C72496">
        <w:rPr>
          <w:rFonts w:ascii="Times New Roman" w:eastAsia="Times New Roman" w:hAnsi="Times New Roman"/>
          <w:b/>
          <w:sz w:val="24"/>
          <w:szCs w:val="24"/>
        </w:rPr>
        <w:t>5</w:t>
      </w:r>
      <w:r w:rsidRPr="00C72496">
        <w:rPr>
          <w:rFonts w:ascii="Times New Roman" w:eastAsia="Times New Roman" w:hAnsi="Times New Roman"/>
          <w:b/>
          <w:sz w:val="24"/>
          <w:szCs w:val="24"/>
        </w:rPr>
        <w:t>.  Technical Proposal - Standard Forms</w:t>
      </w:r>
      <w:bookmarkEnd w:id="14"/>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A.</w:t>
      </w:r>
      <w:r w:rsidR="009E3DDC" w:rsidRPr="00C72496">
        <w:rPr>
          <w:rFonts w:ascii="Times New Roman" w:eastAsia="Times New Roman" w:hAnsi="Times New Roman"/>
          <w:sz w:val="24"/>
          <w:szCs w:val="24"/>
        </w:rPr>
        <w:tab/>
        <w:t>Technical Proposal submission form.</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B.</w:t>
      </w:r>
      <w:r w:rsidR="009E3DDC" w:rsidRPr="00C72496">
        <w:rPr>
          <w:rFonts w:ascii="Times New Roman" w:eastAsia="Times New Roman" w:hAnsi="Times New Roman"/>
          <w:sz w:val="24"/>
          <w:szCs w:val="24"/>
        </w:rPr>
        <w:tab/>
        <w:t>Firm’s references.</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C.</w:t>
      </w:r>
      <w:r w:rsidR="009E3DDC" w:rsidRPr="00C72496">
        <w:rPr>
          <w:rFonts w:ascii="Times New Roman" w:eastAsia="Times New Roman" w:hAnsi="Times New Roman"/>
          <w:sz w:val="24"/>
          <w:szCs w:val="24"/>
        </w:rPr>
        <w:tab/>
        <w:t>Comments and suggestions of consultants on the Terms of Reference and on data, services, and facilities to be provided by the Client.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D.</w:t>
      </w:r>
      <w:r w:rsidR="009E3DDC" w:rsidRPr="00C72496">
        <w:rPr>
          <w:rFonts w:ascii="Times New Roman" w:eastAsia="Times New Roman" w:hAnsi="Times New Roman"/>
          <w:sz w:val="24"/>
          <w:szCs w:val="24"/>
        </w:rPr>
        <w:tab/>
        <w:t>Description of the methodology and work plan for performing the assignment.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E.</w:t>
      </w:r>
      <w:r w:rsidR="009E3DDC" w:rsidRPr="00C72496">
        <w:rPr>
          <w:rFonts w:ascii="Times New Roman" w:eastAsia="Times New Roman" w:hAnsi="Times New Roman"/>
          <w:sz w:val="24"/>
          <w:szCs w:val="24"/>
        </w:rPr>
        <w:tab/>
        <w:t>Team composition and task assignments.</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F.</w:t>
      </w:r>
      <w:r w:rsidR="009E3DDC" w:rsidRPr="00C72496">
        <w:rPr>
          <w:rFonts w:ascii="Times New Roman" w:eastAsia="Times New Roman" w:hAnsi="Times New Roman"/>
          <w:sz w:val="24"/>
          <w:szCs w:val="24"/>
        </w:rPr>
        <w:tab/>
        <w:t>Format of curriculum vitae (CV) for proposed professional staff.</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G.</w:t>
      </w:r>
      <w:r w:rsidR="009E3DDC" w:rsidRPr="00C72496">
        <w:rPr>
          <w:rFonts w:ascii="Times New Roman" w:eastAsia="Times New Roman" w:hAnsi="Times New Roman"/>
          <w:sz w:val="24"/>
          <w:szCs w:val="24"/>
        </w:rPr>
        <w:tab/>
        <w:t>Time schedule for professional personnel.</w:t>
      </w:r>
    </w:p>
    <w:p w:rsidR="009E3DDC" w:rsidRPr="00C72496" w:rsidRDefault="009E3DDC" w:rsidP="009E3DDC">
      <w:pPr>
        <w:spacing w:after="0" w:line="240" w:lineRule="auto"/>
        <w:jc w:val="center"/>
        <w:rPr>
          <w:rFonts w:ascii="Times New Roman" w:eastAsia="Times New Roman" w:hAnsi="Times New Roman"/>
          <w:sz w:val="24"/>
          <w:szCs w:val="24"/>
        </w:rPr>
      </w:pPr>
    </w:p>
    <w:p w:rsidR="009E3DDC" w:rsidRPr="00C72496" w:rsidRDefault="006F7C13"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r w:rsidR="009E3DDC" w:rsidRPr="00C72496">
        <w:rPr>
          <w:rFonts w:ascii="Times New Roman" w:eastAsia="Times New Roman" w:hAnsi="Times New Roman"/>
          <w:sz w:val="24"/>
          <w:szCs w:val="24"/>
        </w:rPr>
        <w:t>H.</w:t>
      </w:r>
      <w:r w:rsidR="009E3DDC" w:rsidRPr="00C72496">
        <w:rPr>
          <w:rFonts w:ascii="Times New Roman" w:eastAsia="Times New Roman" w:hAnsi="Times New Roman"/>
          <w:sz w:val="24"/>
          <w:szCs w:val="24"/>
        </w:rPr>
        <w:tab/>
        <w:t>Activity (work) schedule.</w:t>
      </w:r>
    </w:p>
    <w:p w:rsidR="009E3DDC" w:rsidRPr="00C72496" w:rsidRDefault="009E3DDC" w:rsidP="009E3DDC">
      <w:pPr>
        <w:spacing w:after="0" w:line="240" w:lineRule="auto"/>
        <w:jc w:val="right"/>
        <w:rPr>
          <w:rFonts w:ascii="Times New Roman" w:eastAsia="Times New Roman" w:hAnsi="Times New Roman"/>
          <w:sz w:val="24"/>
          <w:szCs w:val="24"/>
        </w:rPr>
      </w:pPr>
    </w:p>
    <w:p w:rsidR="009E3DDC" w:rsidRPr="00C72496" w:rsidRDefault="009E3DDC" w:rsidP="009E3DDC">
      <w:pPr>
        <w:spacing w:after="0" w:line="240" w:lineRule="auto"/>
        <w:jc w:val="right"/>
        <w:rPr>
          <w:rFonts w:ascii="Times New Roman" w:eastAsia="Times New Roman" w:hAnsi="Times New Roman"/>
          <w:b/>
          <w:sz w:val="24"/>
          <w:szCs w:val="24"/>
        </w:rPr>
      </w:pPr>
    </w:p>
    <w:p w:rsidR="009E3DDC" w:rsidRPr="00C72496" w:rsidRDefault="009E3DDC" w:rsidP="009E3DDC">
      <w:pPr>
        <w:spacing w:after="0" w:line="240" w:lineRule="auto"/>
        <w:jc w:val="center"/>
        <w:rPr>
          <w:rFonts w:ascii="Times New Roman" w:eastAsia="Times New Roman" w:hAnsi="Times New Roman"/>
          <w:b/>
          <w:smallCaps/>
          <w:sz w:val="24"/>
          <w:szCs w:val="24"/>
        </w:rPr>
      </w:pPr>
      <w:r w:rsidRPr="00C72496">
        <w:rPr>
          <w:rFonts w:ascii="Times New Roman" w:eastAsia="Times New Roman" w:hAnsi="Times New Roman"/>
          <w:sz w:val="24"/>
          <w:szCs w:val="24"/>
        </w:rPr>
        <w:br w:type="page"/>
      </w:r>
      <w:r w:rsidR="006F7C13" w:rsidRPr="00C72496">
        <w:rPr>
          <w:rFonts w:ascii="Times New Roman" w:eastAsia="Times New Roman" w:hAnsi="Times New Roman"/>
          <w:sz w:val="24"/>
          <w:szCs w:val="24"/>
        </w:rPr>
        <w:lastRenderedPageBreak/>
        <w:t>5</w:t>
      </w:r>
      <w:r w:rsidRPr="00C72496">
        <w:rPr>
          <w:rFonts w:ascii="Times New Roman" w:eastAsia="Times New Roman" w:hAnsi="Times New Roman"/>
          <w:b/>
          <w:smallCaps/>
          <w:sz w:val="24"/>
          <w:szCs w:val="24"/>
        </w:rPr>
        <w:t>A.  Technical Proposal Submission Form</w:t>
      </w:r>
    </w:p>
    <w:p w:rsidR="009E3DDC" w:rsidRPr="00C72496" w:rsidRDefault="009E3DDC" w:rsidP="009E3DDC">
      <w:pPr>
        <w:spacing w:after="0" w:line="240" w:lineRule="auto"/>
        <w:jc w:val="center"/>
        <w:rPr>
          <w:rFonts w:ascii="Times New Roman" w:eastAsia="Times New Roman" w:hAnsi="Times New Roman"/>
          <w:b/>
          <w:smallCaps/>
          <w:sz w:val="24"/>
          <w:szCs w:val="24"/>
        </w:rPr>
      </w:pPr>
    </w:p>
    <w:p w:rsidR="009E3DDC" w:rsidRPr="00C72496" w:rsidRDefault="009E3DDC" w:rsidP="009E3DDC">
      <w:pPr>
        <w:spacing w:after="0" w:line="240" w:lineRule="auto"/>
        <w:jc w:val="right"/>
        <w:rPr>
          <w:rFonts w:ascii="Times New Roman" w:eastAsia="Times New Roman" w:hAnsi="Times New Roman"/>
          <w:sz w:val="24"/>
          <w:szCs w:val="24"/>
        </w:rPr>
      </w:pPr>
      <w:r w:rsidRPr="00C72496">
        <w:rPr>
          <w:rFonts w:ascii="Times New Roman" w:eastAsia="Times New Roman" w:hAnsi="Times New Roman"/>
          <w:sz w:val="24"/>
          <w:szCs w:val="24"/>
        </w:rPr>
        <w:t>{</w:t>
      </w:r>
      <w:r w:rsidRPr="00C72496">
        <w:rPr>
          <w:rFonts w:ascii="Times New Roman" w:eastAsia="Times New Roman" w:hAnsi="Times New Roman"/>
          <w:i/>
          <w:sz w:val="24"/>
          <w:szCs w:val="24"/>
        </w:rPr>
        <w:t>Location, Date</w:t>
      </w:r>
      <w:r w:rsidRPr="00C72496">
        <w:rPr>
          <w:rFonts w:ascii="Times New Roman" w:eastAsia="Times New Roman" w:hAnsi="Times New Roman"/>
          <w:sz w:val="24"/>
          <w:szCs w:val="24"/>
        </w:rPr>
        <w: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To:</w:t>
      </w:r>
      <w:r w:rsidRPr="00C72496">
        <w:rPr>
          <w:rFonts w:ascii="Times New Roman" w:eastAsia="Times New Roman" w:hAnsi="Times New Roman"/>
          <w:sz w:val="24"/>
          <w:szCs w:val="24"/>
        </w:rPr>
        <w:tab/>
        <w:t>{</w:t>
      </w:r>
      <w:r w:rsidRPr="00C72496">
        <w:rPr>
          <w:rFonts w:ascii="Times New Roman" w:eastAsia="Times New Roman" w:hAnsi="Times New Roman"/>
          <w:i/>
          <w:sz w:val="24"/>
          <w:szCs w:val="24"/>
        </w:rPr>
        <w:t>Name and address of Client</w:t>
      </w:r>
      <w:r w:rsidRPr="00C72496">
        <w:rPr>
          <w:rFonts w:ascii="Times New Roman" w:eastAsia="Times New Roman" w:hAnsi="Times New Roman"/>
          <w:sz w:val="24"/>
          <w:szCs w:val="24"/>
        </w:rPr>
        <w: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Sir / Madam:</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jc w:val="both"/>
        <w:rPr>
          <w:rFonts w:ascii="Times New Roman" w:eastAsia="Times New Roman" w:hAnsi="Times New Roman"/>
          <w:sz w:val="24"/>
          <w:szCs w:val="24"/>
        </w:rPr>
      </w:pPr>
      <w:r w:rsidRPr="00C72496">
        <w:rPr>
          <w:rFonts w:ascii="Times New Roman" w:eastAsia="Times New Roman" w:hAnsi="Times New Roman"/>
          <w:sz w:val="24"/>
          <w:szCs w:val="24"/>
        </w:rPr>
        <w:tab/>
        <w:t>We, the undersigned, offer to provide the consulting services for {</w:t>
      </w:r>
      <w:r w:rsidRPr="00C72496">
        <w:rPr>
          <w:rFonts w:ascii="Times New Roman" w:eastAsia="Times New Roman" w:hAnsi="Times New Roman"/>
          <w:i/>
          <w:sz w:val="24"/>
          <w:szCs w:val="24"/>
        </w:rPr>
        <w:t>Title of consulting services and Procurement Number</w:t>
      </w:r>
      <w:r w:rsidRPr="00C72496">
        <w:rPr>
          <w:rFonts w:ascii="Times New Roman" w:eastAsia="Times New Roman" w:hAnsi="Times New Roman"/>
          <w:sz w:val="24"/>
          <w:szCs w:val="24"/>
        </w:rPr>
        <w:t>} in accordance with your Request for Proposals dated {</w:t>
      </w:r>
      <w:r w:rsidRPr="00C72496">
        <w:rPr>
          <w:rFonts w:ascii="Times New Roman" w:eastAsia="Times New Roman" w:hAnsi="Times New Roman"/>
          <w:i/>
          <w:sz w:val="24"/>
          <w:szCs w:val="24"/>
        </w:rPr>
        <w:t>Date</w:t>
      </w:r>
      <w:r w:rsidRPr="00C72496">
        <w:rPr>
          <w:rFonts w:ascii="Times New Roman" w:eastAsia="Times New Roman" w:hAnsi="Times New Roman"/>
          <w:sz w:val="24"/>
          <w:szCs w:val="24"/>
        </w:rPr>
        <w:t xml:space="preserve">} and our Proposal.  We are hereby submitting our Proposal, which includes this </w:t>
      </w:r>
      <w:r w:rsidRPr="00C72496">
        <w:rPr>
          <w:rFonts w:ascii="Times New Roman" w:eastAsia="Times New Roman" w:hAnsi="Times New Roman"/>
          <w:spacing w:val="-2"/>
          <w:sz w:val="24"/>
          <w:szCs w:val="24"/>
        </w:rPr>
        <w:t>Technical Proposal</w:t>
      </w:r>
      <w:r w:rsidRPr="00C72496">
        <w:rPr>
          <w:rFonts w:ascii="Times New Roman" w:eastAsia="Times New Roman" w:hAnsi="Times New Roman"/>
          <w:sz w:val="24"/>
          <w:szCs w:val="24"/>
        </w:rPr>
        <w:t>, and a Financial</w:t>
      </w:r>
      <w:r w:rsidRPr="00C72496">
        <w:rPr>
          <w:rFonts w:ascii="Times New Roman" w:eastAsia="Times New Roman" w:hAnsi="Times New Roman"/>
          <w:sz w:val="24"/>
          <w:szCs w:val="24"/>
          <w:vertAlign w:val="superscript"/>
        </w:rPr>
        <w:footnoteReference w:id="7"/>
      </w:r>
      <w:r w:rsidRPr="00C72496">
        <w:rPr>
          <w:rFonts w:ascii="Times New Roman" w:eastAsia="Times New Roman" w:hAnsi="Times New Roman"/>
          <w:sz w:val="24"/>
          <w:szCs w:val="24"/>
        </w:rPr>
        <w:t xml:space="preserve"> Proposal sealed under a separate envelope.</w:t>
      </w:r>
    </w:p>
    <w:p w:rsidR="009E3DDC" w:rsidRPr="00C72496" w:rsidRDefault="009E3DDC" w:rsidP="009E3DDC">
      <w:pPr>
        <w:spacing w:after="0" w:line="240" w:lineRule="auto"/>
        <w:jc w:val="both"/>
        <w:rPr>
          <w:rFonts w:ascii="Times New Roman" w:eastAsia="Times New Roman" w:hAnsi="Times New Roman"/>
          <w:sz w:val="24"/>
          <w:szCs w:val="24"/>
        </w:rPr>
      </w:pPr>
    </w:p>
    <w:p w:rsidR="009E3DDC" w:rsidRPr="00C72496" w:rsidRDefault="009E3DDC" w:rsidP="009E3DDC">
      <w:pPr>
        <w:spacing w:after="0" w:line="240" w:lineRule="auto"/>
        <w:jc w:val="both"/>
        <w:rPr>
          <w:rFonts w:ascii="Times New Roman" w:eastAsia="Times New Roman" w:hAnsi="Times New Roman"/>
          <w:sz w:val="24"/>
          <w:szCs w:val="24"/>
        </w:rPr>
      </w:pPr>
      <w:r w:rsidRPr="00C72496">
        <w:rPr>
          <w:rFonts w:ascii="Times New Roman" w:eastAsia="Times New Roman" w:hAnsi="Times New Roman"/>
          <w:sz w:val="24"/>
          <w:szCs w:val="24"/>
        </w:rPr>
        <w:t>We declare that we have no conflict of interest as defined by Section 1.7 of the Information to Consultants in relationship to performance of this assignment.</w:t>
      </w:r>
    </w:p>
    <w:p w:rsidR="009E3DDC" w:rsidRPr="00C72496" w:rsidRDefault="009E3DDC" w:rsidP="009E3DDC">
      <w:pPr>
        <w:spacing w:after="0" w:line="240" w:lineRule="auto"/>
        <w:jc w:val="both"/>
        <w:rPr>
          <w:rFonts w:ascii="Times New Roman" w:eastAsia="Times New Roman" w:hAnsi="Times New Roman"/>
          <w:sz w:val="24"/>
          <w:szCs w:val="24"/>
        </w:rPr>
      </w:pPr>
    </w:p>
    <w:p w:rsidR="009E3DDC" w:rsidRPr="00C72496" w:rsidRDefault="009E3DDC" w:rsidP="009E3DDC">
      <w:pPr>
        <w:spacing w:after="0" w:line="240" w:lineRule="auto"/>
        <w:jc w:val="both"/>
        <w:rPr>
          <w:rFonts w:ascii="Times New Roman" w:eastAsia="Times New Roman" w:hAnsi="Times New Roman"/>
          <w:sz w:val="24"/>
          <w:szCs w:val="24"/>
        </w:rPr>
      </w:pPr>
      <w:r w:rsidRPr="00C72496">
        <w:rPr>
          <w:rFonts w:ascii="Times New Roman" w:eastAsia="Times New Roman" w:hAnsi="Times New Roman"/>
          <w:sz w:val="24"/>
          <w:szCs w:val="24"/>
        </w:rPr>
        <w:tab/>
        <w:t>If negotiations are held during the period of validity of the Proposal, i.e., before {</w:t>
      </w:r>
      <w:r w:rsidRPr="00C72496">
        <w:rPr>
          <w:rFonts w:ascii="Times New Roman" w:eastAsia="Times New Roman" w:hAnsi="Times New Roman"/>
          <w:i/>
          <w:sz w:val="24"/>
          <w:szCs w:val="24"/>
        </w:rPr>
        <w:t>Date</w:t>
      </w:r>
      <w:r w:rsidRPr="00C72496">
        <w:rPr>
          <w:rFonts w:ascii="Times New Roman" w:eastAsia="Times New Roman" w:hAnsi="Times New Roman"/>
          <w:sz w:val="24"/>
          <w:szCs w:val="24"/>
        </w:rPr>
        <w:t>} we undertake to negotiate on the basis of the proposed staff.  Our Proposal is binding upon us and subject to the modifications resulting from Contract negotiations.</w:t>
      </w:r>
    </w:p>
    <w:p w:rsidR="009E3DDC" w:rsidRPr="00C72496" w:rsidRDefault="009E3DDC" w:rsidP="009E3DDC">
      <w:pPr>
        <w:spacing w:after="0" w:line="240" w:lineRule="auto"/>
        <w:jc w:val="both"/>
        <w:rPr>
          <w:rFonts w:ascii="Times New Roman" w:eastAsia="Times New Roman" w:hAnsi="Times New Roman"/>
          <w:sz w:val="24"/>
          <w:szCs w:val="24"/>
        </w:rPr>
      </w:pPr>
    </w:p>
    <w:p w:rsidR="009E3DDC" w:rsidRPr="00C72496" w:rsidRDefault="009E3DDC" w:rsidP="009E3DDC">
      <w:pPr>
        <w:spacing w:after="0" w:line="240" w:lineRule="auto"/>
        <w:jc w:val="both"/>
        <w:rPr>
          <w:rFonts w:ascii="Times New Roman" w:eastAsia="Times New Roman" w:hAnsi="Times New Roman"/>
          <w:sz w:val="24"/>
          <w:szCs w:val="24"/>
        </w:rPr>
      </w:pPr>
      <w:r w:rsidRPr="00C72496">
        <w:rPr>
          <w:rFonts w:ascii="Times New Roman" w:eastAsia="Times New Roman" w:hAnsi="Times New Roman"/>
          <w:sz w:val="24"/>
          <w:szCs w:val="24"/>
        </w:rPr>
        <w:tab/>
        <w:t>We understand you are not bound to accept any Proposal you receive.</w:t>
      </w:r>
    </w:p>
    <w:p w:rsidR="009E3DDC" w:rsidRPr="00C72496" w:rsidRDefault="009E3DDC" w:rsidP="009E3DDC">
      <w:pPr>
        <w:spacing w:after="0" w:line="240" w:lineRule="auto"/>
        <w:jc w:val="both"/>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ab/>
        <w:t>We remain,</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Yours sincerely,</w:t>
      </w:r>
    </w:p>
    <w:p w:rsidR="009E3DDC" w:rsidRPr="00C72496" w:rsidRDefault="009E3DDC" w:rsidP="009E3DDC">
      <w:pPr>
        <w:spacing w:after="0" w:line="240" w:lineRule="auto"/>
        <w:jc w:val="center"/>
        <w:rPr>
          <w:rFonts w:ascii="Times New Roman" w:eastAsia="Times New Roman" w:hAnsi="Times New Roman"/>
          <w:sz w:val="24"/>
          <w:szCs w:val="24"/>
        </w:rPr>
      </w:pPr>
    </w:p>
    <w:p w:rsidR="009E3DDC" w:rsidRPr="00C72496" w:rsidRDefault="009E3DDC" w:rsidP="009E3DDC">
      <w:pPr>
        <w:spacing w:after="0" w:line="240" w:lineRule="auto"/>
        <w:jc w:val="center"/>
        <w:rPr>
          <w:rFonts w:ascii="Times New Roman" w:eastAsia="Times New Roman" w:hAnsi="Times New Roman"/>
          <w:sz w:val="24"/>
          <w:szCs w:val="24"/>
        </w:rPr>
      </w:pP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Authorised Signature:</w:t>
      </w: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Name and Title of Signatory:</w:t>
      </w: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Name of Firm:</w:t>
      </w: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Address:</w:t>
      </w:r>
    </w:p>
    <w:p w:rsidR="009E3DDC" w:rsidRPr="00C72496" w:rsidRDefault="009E3DDC" w:rsidP="009E3DDC">
      <w:pPr>
        <w:spacing w:after="0" w:line="240" w:lineRule="auto"/>
        <w:jc w:val="center"/>
        <w:rPr>
          <w:rFonts w:ascii="Times New Roman" w:eastAsia="Times New Roman" w:hAnsi="Times New Roman"/>
          <w:b/>
          <w:smallCaps/>
          <w:sz w:val="24"/>
          <w:szCs w:val="24"/>
        </w:rPr>
      </w:pPr>
      <w:r w:rsidRPr="00C72496">
        <w:rPr>
          <w:rFonts w:ascii="Times New Roman" w:eastAsia="Times New Roman" w:hAnsi="Times New Roman"/>
          <w:sz w:val="24"/>
          <w:szCs w:val="24"/>
        </w:rPr>
        <w:br w:type="page"/>
      </w:r>
      <w:r w:rsidR="006F7C13" w:rsidRPr="00C72496">
        <w:rPr>
          <w:rFonts w:ascii="Times New Roman" w:eastAsia="Times New Roman" w:hAnsi="Times New Roman"/>
          <w:sz w:val="24"/>
          <w:szCs w:val="24"/>
        </w:rPr>
        <w:lastRenderedPageBreak/>
        <w:t>5</w:t>
      </w:r>
      <w:r w:rsidRPr="00C72496">
        <w:rPr>
          <w:rFonts w:ascii="Times New Roman" w:eastAsia="Times New Roman" w:hAnsi="Times New Roman"/>
          <w:b/>
          <w:smallCaps/>
          <w:sz w:val="24"/>
          <w:szCs w:val="24"/>
        </w:rPr>
        <w:t>B</w:t>
      </w:r>
      <w:r w:rsidR="00F93594" w:rsidRPr="00C72496">
        <w:rPr>
          <w:rFonts w:ascii="Times New Roman" w:eastAsia="Times New Roman" w:hAnsi="Times New Roman"/>
          <w:b/>
          <w:smallCaps/>
          <w:sz w:val="24"/>
          <w:szCs w:val="24"/>
        </w:rPr>
        <w:t>. FIRM’S</w:t>
      </w:r>
      <w:r w:rsidRPr="00C72496">
        <w:rPr>
          <w:rFonts w:ascii="Times New Roman" w:eastAsia="Times New Roman" w:hAnsi="Times New Roman"/>
          <w:b/>
          <w:smallCaps/>
          <w:sz w:val="24"/>
          <w:szCs w:val="24"/>
        </w:rPr>
        <w:t xml:space="preserve"> References</w:t>
      </w:r>
    </w:p>
    <w:p w:rsidR="009E3DDC" w:rsidRPr="00C72496" w:rsidRDefault="009E3DDC" w:rsidP="009E3DDC">
      <w:pPr>
        <w:spacing w:after="0" w:line="240" w:lineRule="auto"/>
        <w:jc w:val="center"/>
        <w:rPr>
          <w:rFonts w:ascii="Times New Roman" w:eastAsia="Times New Roman" w:hAnsi="Times New Roman"/>
          <w:b/>
          <w:smallCaps/>
          <w:sz w:val="24"/>
          <w:szCs w:val="24"/>
        </w:rPr>
      </w:pPr>
    </w:p>
    <w:p w:rsidR="009E3DDC" w:rsidRPr="00C72496" w:rsidRDefault="009E3DDC" w:rsidP="009E3DDC">
      <w:pPr>
        <w:spacing w:after="0" w:line="240" w:lineRule="auto"/>
        <w:jc w:val="center"/>
        <w:rPr>
          <w:rFonts w:ascii="Times New Roman" w:eastAsia="Times New Roman" w:hAnsi="Times New Roman"/>
          <w:b/>
          <w:sz w:val="24"/>
          <w:szCs w:val="24"/>
        </w:rPr>
      </w:pPr>
      <w:r w:rsidRPr="00C72496">
        <w:rPr>
          <w:rFonts w:ascii="Times New Roman" w:eastAsia="Times New Roman" w:hAnsi="Times New Roman"/>
          <w:b/>
          <w:sz w:val="24"/>
          <w:szCs w:val="24"/>
        </w:rPr>
        <w:t>Relevant Services Carried Out in the Last Five Years</w:t>
      </w:r>
    </w:p>
    <w:p w:rsidR="009E3DDC" w:rsidRPr="00C72496" w:rsidRDefault="009E3DDC" w:rsidP="009E3DDC">
      <w:pPr>
        <w:spacing w:after="0" w:line="240" w:lineRule="auto"/>
        <w:jc w:val="center"/>
        <w:rPr>
          <w:rFonts w:ascii="Times New Roman" w:eastAsia="Times New Roman" w:hAnsi="Times New Roman"/>
          <w:sz w:val="24"/>
          <w:szCs w:val="24"/>
        </w:rPr>
      </w:pPr>
      <w:r w:rsidRPr="00C72496">
        <w:rPr>
          <w:rFonts w:ascii="Times New Roman" w:eastAsia="Times New Roman" w:hAnsi="Times New Roman"/>
          <w:b/>
          <w:sz w:val="24"/>
          <w:szCs w:val="24"/>
        </w:rPr>
        <w:t>That Best Illustrate Qualifications</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Using the format below, provide information on each assignment for which your firm/entity, either individually as a corporate entity or as one of the major companies within an association, was legally contracted.</w:t>
      </w:r>
    </w:p>
    <w:p w:rsidR="009E3DDC" w:rsidRPr="00C72496" w:rsidRDefault="009E3DDC" w:rsidP="009E3DDC">
      <w:pPr>
        <w:spacing w:after="0" w:line="240" w:lineRule="auto"/>
        <w:rPr>
          <w:rFonts w:ascii="Times New Roman" w:eastAsia="Times New Roman" w:hAnsi="Times New Roman"/>
          <w:sz w:val="24"/>
          <w:szCs w:val="24"/>
        </w:rPr>
      </w:pPr>
    </w:p>
    <w:tbl>
      <w:tblPr>
        <w:tblW w:w="0" w:type="auto"/>
        <w:tblInd w:w="11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tblPr>
      <w:tblGrid>
        <w:gridCol w:w="2592"/>
        <w:gridCol w:w="3168"/>
        <w:gridCol w:w="3240"/>
      </w:tblGrid>
      <w:tr w:rsidR="009E3DDC" w:rsidRPr="00C72496" w:rsidTr="009E3DDC">
        <w:tc>
          <w:tcPr>
            <w:tcW w:w="5760" w:type="dxa"/>
            <w:gridSpan w:val="2"/>
            <w:tcBorders>
              <w:top w:val="doub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Assignment Name:</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240" w:type="dxa"/>
            <w:tcBorders>
              <w:top w:val="doub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Country:</w:t>
            </w:r>
          </w:p>
        </w:tc>
      </w:tr>
      <w:tr w:rsidR="009E3DDC" w:rsidRPr="00C72496" w:rsidTr="009E3DDC">
        <w:tc>
          <w:tcPr>
            <w:tcW w:w="5760" w:type="dxa"/>
            <w:gridSpan w:val="2"/>
            <w:tcBorders>
              <w:top w:val="sing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Location within Country:</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240" w:type="dxa"/>
            <w:tcBorders>
              <w:top w:val="sing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Professional Staff Provided by Your Firm/Entity(profiles):</w:t>
            </w:r>
          </w:p>
        </w:tc>
      </w:tr>
      <w:tr w:rsidR="009E3DDC" w:rsidRPr="00C72496" w:rsidTr="009E3DDC">
        <w:tc>
          <w:tcPr>
            <w:tcW w:w="5760" w:type="dxa"/>
            <w:gridSpan w:val="2"/>
            <w:tcBorders>
              <w:top w:val="sing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Name of Client: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240" w:type="dxa"/>
            <w:tcBorders>
              <w:top w:val="sing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No. of Staff:</w:t>
            </w:r>
          </w:p>
        </w:tc>
      </w:tr>
      <w:tr w:rsidR="009E3DDC" w:rsidRPr="00C72496" w:rsidTr="009E3DDC">
        <w:tc>
          <w:tcPr>
            <w:tcW w:w="5760" w:type="dxa"/>
            <w:gridSpan w:val="2"/>
            <w:tcBorders>
              <w:top w:val="sing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Address:</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240" w:type="dxa"/>
            <w:tcBorders>
              <w:top w:val="sing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No. of Staff-Months; Duration of Assignment:</w:t>
            </w:r>
          </w:p>
        </w:tc>
      </w:tr>
      <w:tr w:rsidR="009E3DDC" w:rsidRPr="00C72496" w:rsidTr="009E3DDC">
        <w:tc>
          <w:tcPr>
            <w:tcW w:w="2592" w:type="dxa"/>
            <w:tcBorders>
              <w:top w:val="sing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Start Date (Month/Year):</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168" w:type="dxa"/>
            <w:tcBorders>
              <w:top w:val="single" w:sz="6" w:space="0" w:color="auto"/>
              <w:left w:val="single" w:sz="6" w:space="0" w:color="auto"/>
              <w:bottom w:val="single" w:sz="6" w:space="0" w:color="auto"/>
              <w:right w:val="sing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Completion Date (Month/Year):</w:t>
            </w:r>
          </w:p>
        </w:tc>
        <w:tc>
          <w:tcPr>
            <w:tcW w:w="3240" w:type="dxa"/>
            <w:tcBorders>
              <w:top w:val="sing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Approx. Value of Services (in Current US$):</w:t>
            </w:r>
          </w:p>
        </w:tc>
      </w:tr>
      <w:tr w:rsidR="009E3DDC" w:rsidRPr="00C72496" w:rsidTr="009E3DDC">
        <w:tc>
          <w:tcPr>
            <w:tcW w:w="5760" w:type="dxa"/>
            <w:gridSpan w:val="2"/>
            <w:tcBorders>
              <w:top w:val="single" w:sz="6" w:space="0" w:color="auto"/>
              <w:left w:val="double" w:sz="6" w:space="0" w:color="auto"/>
              <w:bottom w:val="single" w:sz="6" w:space="0" w:color="auto"/>
              <w:right w:val="sing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Name of Associated Consultants, If Any:</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c>
          <w:tcPr>
            <w:tcW w:w="3240" w:type="dxa"/>
            <w:tcBorders>
              <w:top w:val="single" w:sz="6" w:space="0" w:color="auto"/>
              <w:left w:val="single" w:sz="6" w:space="0" w:color="auto"/>
              <w:bottom w:val="single" w:sz="6" w:space="0" w:color="auto"/>
              <w:right w:val="double" w:sz="6" w:space="0" w:color="auto"/>
            </w:tcBorders>
            <w:hideMark/>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No. of Months of Professional Staff Provided by associated Consultants:</w:t>
            </w:r>
          </w:p>
        </w:tc>
      </w:tr>
      <w:tr w:rsidR="009E3DDC" w:rsidRPr="00C72496" w:rsidTr="009E3DDC">
        <w:tc>
          <w:tcPr>
            <w:tcW w:w="9000" w:type="dxa"/>
            <w:gridSpan w:val="3"/>
            <w:tcBorders>
              <w:top w:val="single" w:sz="6" w:space="0" w:color="auto"/>
              <w:left w:val="double" w:sz="6" w:space="0" w:color="auto"/>
              <w:bottom w:val="single" w:sz="6" w:space="0" w:color="auto"/>
              <w:right w:val="doub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Name of Senior Staff (Project Director/Coordinator, Team Leader) Involved and Functions Performed:</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r>
      <w:tr w:rsidR="009E3DDC" w:rsidRPr="00C72496" w:rsidTr="009E3DDC">
        <w:tc>
          <w:tcPr>
            <w:tcW w:w="9000" w:type="dxa"/>
            <w:gridSpan w:val="3"/>
            <w:tcBorders>
              <w:top w:val="single" w:sz="6" w:space="0" w:color="auto"/>
              <w:left w:val="double" w:sz="6" w:space="0" w:color="auto"/>
              <w:bottom w:val="nil"/>
              <w:right w:val="doub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Narrative Description of Project: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r>
      <w:tr w:rsidR="009E3DDC" w:rsidRPr="00C72496" w:rsidTr="009E3DDC">
        <w:tc>
          <w:tcPr>
            <w:tcW w:w="9000" w:type="dxa"/>
            <w:gridSpan w:val="3"/>
            <w:tcBorders>
              <w:top w:val="single" w:sz="6" w:space="0" w:color="auto"/>
              <w:left w:val="double" w:sz="6" w:space="0" w:color="auto"/>
              <w:bottom w:val="double" w:sz="6" w:space="0" w:color="auto"/>
              <w:right w:val="double" w:sz="6" w:space="0" w:color="auto"/>
            </w:tcBorders>
          </w:tcPr>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Description of Actual Services Provided by Your Staff:</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tc>
      </w:tr>
    </w:tbl>
    <w:p w:rsidR="009E3DDC" w:rsidRPr="00C72496" w:rsidRDefault="009E3DDC" w:rsidP="009E3DDC">
      <w:pPr>
        <w:tabs>
          <w:tab w:val="left" w:pos="5760"/>
        </w:tabs>
        <w:spacing w:after="0" w:line="240" w:lineRule="auto"/>
        <w:jc w:val="center"/>
        <w:rPr>
          <w:rFonts w:ascii="Times New Roman" w:eastAsia="Times New Roman" w:hAnsi="Times New Roman"/>
          <w:sz w:val="24"/>
          <w:szCs w:val="24"/>
        </w:rPr>
      </w:pPr>
    </w:p>
    <w:p w:rsidR="009E3DDC" w:rsidRPr="00C72496" w:rsidRDefault="009E3DDC" w:rsidP="009E3DDC">
      <w:pPr>
        <w:tabs>
          <w:tab w:val="left" w:pos="5760"/>
        </w:tabs>
        <w:spacing w:after="0" w:line="240" w:lineRule="auto"/>
        <w:jc w:val="center"/>
        <w:rPr>
          <w:rFonts w:ascii="Times New Roman" w:eastAsia="Times New Roman" w:hAnsi="Times New Roman"/>
          <w:sz w:val="24"/>
          <w:szCs w:val="24"/>
        </w:rPr>
      </w:pPr>
    </w:p>
    <w:p w:rsidR="009E3DDC" w:rsidRPr="00C72496" w:rsidRDefault="009E3DDC" w:rsidP="009E3DDC">
      <w:pPr>
        <w:tabs>
          <w:tab w:val="left" w:pos="5760"/>
        </w:tabs>
        <w:spacing w:after="0" w:line="240" w:lineRule="auto"/>
        <w:jc w:val="center"/>
        <w:rPr>
          <w:rFonts w:ascii="Times New Roman" w:eastAsia="Times New Roman" w:hAnsi="Times New Roman"/>
          <w:sz w:val="24"/>
          <w:szCs w:val="24"/>
        </w:rPr>
      </w:pPr>
      <w:r w:rsidRPr="00C72496">
        <w:rPr>
          <w:rFonts w:ascii="Times New Roman" w:eastAsia="Times New Roman" w:hAnsi="Times New Roman"/>
          <w:sz w:val="24"/>
          <w:szCs w:val="24"/>
        </w:rPr>
        <w:t xml:space="preserve">Firm’s Name:  </w:t>
      </w:r>
      <w:r w:rsidRPr="00C72496">
        <w:rPr>
          <w:rFonts w:ascii="Times New Roman" w:eastAsia="Times New Roman" w:hAnsi="Times New Roman"/>
          <w:sz w:val="24"/>
          <w:szCs w:val="24"/>
          <w:u w:val="single"/>
        </w:rPr>
        <w:tab/>
      </w:r>
    </w:p>
    <w:p w:rsidR="009E3DDC" w:rsidRPr="00C72496" w:rsidRDefault="009E3DDC" w:rsidP="009E3DDC">
      <w:pPr>
        <w:spacing w:after="0" w:line="240" w:lineRule="auto"/>
        <w:jc w:val="center"/>
        <w:rPr>
          <w:rFonts w:ascii="Times New Roman" w:eastAsia="Times New Roman" w:hAnsi="Times New Roman"/>
          <w:b/>
          <w:smallCaps/>
          <w:sz w:val="24"/>
          <w:szCs w:val="24"/>
        </w:rPr>
      </w:pPr>
      <w:r w:rsidRPr="00C72496">
        <w:rPr>
          <w:rFonts w:ascii="Times New Roman" w:eastAsia="Times New Roman" w:hAnsi="Times New Roman"/>
          <w:sz w:val="24"/>
          <w:szCs w:val="24"/>
        </w:rPr>
        <w:br w:type="page"/>
      </w:r>
      <w:r w:rsidR="006F7C13" w:rsidRPr="00C72496">
        <w:rPr>
          <w:rFonts w:ascii="Times New Roman" w:eastAsia="Times New Roman" w:hAnsi="Times New Roman"/>
          <w:b/>
          <w:smallCaps/>
          <w:sz w:val="24"/>
          <w:szCs w:val="24"/>
        </w:rPr>
        <w:lastRenderedPageBreak/>
        <w:t>5</w:t>
      </w:r>
      <w:r w:rsidRPr="00C72496">
        <w:rPr>
          <w:rFonts w:ascii="Times New Roman" w:eastAsia="Times New Roman" w:hAnsi="Times New Roman"/>
          <w:b/>
          <w:smallCaps/>
          <w:sz w:val="24"/>
          <w:szCs w:val="24"/>
        </w:rPr>
        <w:t>C</w:t>
      </w:r>
      <w:r w:rsidR="00F93594" w:rsidRPr="00C72496">
        <w:rPr>
          <w:rFonts w:ascii="Times New Roman" w:eastAsia="Times New Roman" w:hAnsi="Times New Roman"/>
          <w:b/>
          <w:smallCaps/>
          <w:sz w:val="24"/>
          <w:szCs w:val="24"/>
        </w:rPr>
        <w:t>. COMMENTS</w:t>
      </w:r>
      <w:r w:rsidRPr="00C72496">
        <w:rPr>
          <w:rFonts w:ascii="Times New Roman" w:eastAsia="Times New Roman" w:hAnsi="Times New Roman"/>
          <w:b/>
          <w:smallCaps/>
          <w:sz w:val="24"/>
          <w:szCs w:val="24"/>
        </w:rPr>
        <w:t xml:space="preserve"> and Suggestions of Consultants on the Terms of Reference and on Data, Services, and Facilities to be Provided by the Client</w:t>
      </w:r>
    </w:p>
    <w:p w:rsidR="009E3DDC" w:rsidRPr="00C72496" w:rsidRDefault="009E3DDC" w:rsidP="009E3DDC">
      <w:pPr>
        <w:pBdr>
          <w:bottom w:val="single" w:sz="12" w:space="1" w:color="auto"/>
        </w:pBd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u w:val="single"/>
        </w:rPr>
        <w:t>On the Terms of Reference</w:t>
      </w:r>
      <w:r w:rsidRPr="00C72496">
        <w:rPr>
          <w:rFonts w:ascii="Times New Roman" w:eastAsia="Times New Roman" w:hAnsi="Times New Roman"/>
          <w:sz w:val="24"/>
          <w:szCs w:val="24"/>
        </w:rPr>
        <w:t>:</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1.</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2.</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3.</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4.</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u w:val="single"/>
        </w:rPr>
      </w:pPr>
      <w:r w:rsidRPr="00C72496">
        <w:rPr>
          <w:rFonts w:ascii="Times New Roman" w:eastAsia="Times New Roman" w:hAnsi="Times New Roman"/>
          <w:sz w:val="24"/>
          <w:szCs w:val="24"/>
          <w:u w:val="single"/>
        </w:rPr>
        <w:t>On the data, services, and facilities to be provided by the Client</w:t>
      </w:r>
      <w:r w:rsidRPr="00C72496">
        <w:rPr>
          <w:rFonts w:ascii="Times New Roman" w:eastAsia="Times New Roman" w:hAnsi="Times New Roman"/>
          <w:sz w:val="24"/>
          <w:szCs w:val="24"/>
        </w:rPr>
        <w:t>:</w:t>
      </w:r>
    </w:p>
    <w:p w:rsidR="009E3DDC" w:rsidRPr="00C72496" w:rsidRDefault="009E3DDC" w:rsidP="009E3DDC">
      <w:pPr>
        <w:spacing w:after="0" w:line="240" w:lineRule="auto"/>
        <w:rPr>
          <w:rFonts w:ascii="Times New Roman" w:eastAsia="Times New Roman" w:hAnsi="Times New Roman"/>
          <w:sz w:val="24"/>
          <w:szCs w:val="24"/>
          <w:u w:val="single"/>
        </w:rPr>
      </w:pPr>
    </w:p>
    <w:p w:rsidR="009E3DDC" w:rsidRPr="00C72496" w:rsidRDefault="009E3DDC" w:rsidP="009E3DDC">
      <w:pPr>
        <w:spacing w:after="0" w:line="240" w:lineRule="auto"/>
        <w:rPr>
          <w:rFonts w:ascii="Times New Roman" w:eastAsia="Times New Roman" w:hAnsi="Times New Roman"/>
          <w:sz w:val="24"/>
          <w:szCs w:val="24"/>
          <w:u w:val="single"/>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1.</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2.</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3.</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4.</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r w:rsidRPr="00C72496">
        <w:rPr>
          <w:rFonts w:ascii="Times New Roman" w:eastAsia="Times New Roman" w:hAnsi="Times New Roman"/>
          <w:sz w:val="24"/>
          <w:szCs w:val="24"/>
        </w:rPr>
        <w:t>5.</w:t>
      </w: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C72496" w:rsidRDefault="009E3DDC" w:rsidP="009E3DDC">
      <w:pPr>
        <w:spacing w:after="0" w:line="240" w:lineRule="auto"/>
        <w:rPr>
          <w:rFonts w:ascii="Times New Roman" w:eastAsia="Times New Roman" w:hAnsi="Times New Roman"/>
          <w:sz w:val="24"/>
          <w:szCs w:val="24"/>
        </w:rPr>
      </w:pPr>
    </w:p>
    <w:p w:rsidR="009E3DDC" w:rsidRPr="009E3DDC" w:rsidRDefault="009E3DDC" w:rsidP="00C72496">
      <w:pPr>
        <w:spacing w:after="0" w:line="240" w:lineRule="auto"/>
        <w:jc w:val="center"/>
        <w:rPr>
          <w:rFonts w:ascii="Times New Roman" w:eastAsia="Times New Roman" w:hAnsi="Times New Roman"/>
          <w:sz w:val="24"/>
          <w:szCs w:val="20"/>
        </w:rPr>
      </w:pPr>
      <w:r w:rsidRPr="00C72496">
        <w:rPr>
          <w:rFonts w:ascii="Times New Roman" w:eastAsia="Times New Roman" w:hAnsi="Times New Roman"/>
          <w:sz w:val="24"/>
          <w:szCs w:val="24"/>
        </w:rPr>
        <w:br w:type="page"/>
      </w:r>
    </w:p>
    <w:p w:rsidR="009E3DDC" w:rsidRPr="009E3DDC" w:rsidRDefault="009E3DDC" w:rsidP="009E3DDC">
      <w:pPr>
        <w:spacing w:after="0" w:line="240" w:lineRule="auto"/>
        <w:rPr>
          <w:rFonts w:ascii="Times New Roman" w:eastAsia="Times New Roman" w:hAnsi="Times New Roman"/>
          <w:sz w:val="24"/>
          <w:szCs w:val="20"/>
        </w:rPr>
        <w:sectPr w:rsidR="009E3DDC" w:rsidRPr="009E3DDC" w:rsidSect="005835E5">
          <w:pgSz w:w="11909" w:h="16834"/>
          <w:pgMar w:top="1440" w:right="1440" w:bottom="1440" w:left="1440" w:header="720" w:footer="720" w:gutter="0"/>
          <w:cols w:space="720"/>
        </w:sectPr>
      </w:pPr>
    </w:p>
    <w:p w:rsidR="009E3DDC" w:rsidRPr="009E3DDC" w:rsidRDefault="006F7C13" w:rsidP="009E3DDC">
      <w:pPr>
        <w:spacing w:after="0" w:line="240" w:lineRule="auto"/>
        <w:rPr>
          <w:rFonts w:ascii="Times New Roman Bold" w:eastAsia="Times New Roman" w:hAnsi="Times New Roman Bold"/>
          <w:b/>
          <w:smallCaps/>
          <w:sz w:val="28"/>
          <w:szCs w:val="20"/>
        </w:rPr>
      </w:pPr>
      <w:r>
        <w:rPr>
          <w:rFonts w:ascii="Times New Roman Bold" w:eastAsia="Times New Roman" w:hAnsi="Times New Roman Bold"/>
          <w:b/>
          <w:smallCaps/>
          <w:sz w:val="28"/>
          <w:szCs w:val="20"/>
        </w:rPr>
        <w:lastRenderedPageBreak/>
        <w:t>5</w:t>
      </w:r>
      <w:r w:rsidR="009E3DDC" w:rsidRPr="009E3DDC">
        <w:rPr>
          <w:rFonts w:ascii="Times New Roman Bold" w:eastAsia="Times New Roman" w:hAnsi="Times New Roman Bold"/>
          <w:b/>
          <w:smallCaps/>
          <w:sz w:val="28"/>
          <w:szCs w:val="20"/>
        </w:rPr>
        <w:t xml:space="preserve">E. </w:t>
      </w:r>
      <w:r w:rsidR="009E3DDC" w:rsidRPr="009E3DDC">
        <w:rPr>
          <w:rFonts w:ascii="Times New Roman Bold" w:eastAsia="Times New Roman" w:hAnsi="Times New Roman Bold"/>
          <w:smallCaps/>
          <w:sz w:val="28"/>
          <w:szCs w:val="20"/>
        </w:rPr>
        <w:t>Team Composition and Task Assignments</w:t>
      </w:r>
    </w:p>
    <w:p w:rsidR="009E3DDC" w:rsidRPr="009E3DDC" w:rsidRDefault="009E3DDC" w:rsidP="009E3DDC">
      <w:pPr>
        <w:spacing w:after="0" w:line="240" w:lineRule="auto"/>
        <w:jc w:val="center"/>
        <w:rPr>
          <w:rFonts w:ascii="Times New Roman" w:eastAsia="Times New Roman" w:hAnsi="Times New Roman"/>
          <w:sz w:val="24"/>
          <w:szCs w:val="20"/>
        </w:rPr>
      </w:pPr>
    </w:p>
    <w:tbl>
      <w:tblPr>
        <w:tblW w:w="0" w:type="auto"/>
        <w:tblInd w:w="198" w:type="dxa"/>
        <w:tblBorders>
          <w:top w:val="double" w:sz="6" w:space="0" w:color="auto"/>
          <w:left w:val="double" w:sz="6" w:space="0" w:color="auto"/>
          <w:bottom w:val="double" w:sz="6" w:space="0" w:color="auto"/>
          <w:right w:val="double" w:sz="6" w:space="0" w:color="auto"/>
        </w:tblBorders>
        <w:tblLayout w:type="fixed"/>
        <w:tblLook w:val="04A0"/>
      </w:tblPr>
      <w:tblGrid>
        <w:gridCol w:w="4330"/>
        <w:gridCol w:w="3781"/>
        <w:gridCol w:w="5209"/>
      </w:tblGrid>
      <w:tr w:rsidR="009E3DDC" w:rsidRPr="009E3DDC" w:rsidTr="009E3DDC">
        <w:tc>
          <w:tcPr>
            <w:tcW w:w="13320" w:type="dxa"/>
            <w:gridSpan w:val="3"/>
            <w:tcBorders>
              <w:top w:val="double" w:sz="6" w:space="0" w:color="auto"/>
              <w:left w:val="double" w:sz="6" w:space="0" w:color="auto"/>
              <w:bottom w:val="nil"/>
              <w:right w:val="double" w:sz="6" w:space="0" w:color="auto"/>
            </w:tcBorders>
            <w:hideMark/>
          </w:tcPr>
          <w:p w:rsidR="009E3DDC" w:rsidRPr="009E3DDC" w:rsidRDefault="009E3DDC" w:rsidP="009E3DDC">
            <w:pPr>
              <w:spacing w:after="120" w:line="240" w:lineRule="auto"/>
              <w:jc w:val="both"/>
              <w:rPr>
                <w:rFonts w:ascii="Times New Roman" w:eastAsia="Times New Roman" w:hAnsi="Times New Roman"/>
                <w:sz w:val="24"/>
                <w:szCs w:val="20"/>
              </w:rPr>
            </w:pPr>
            <w:r w:rsidRPr="009E3DDC">
              <w:rPr>
                <w:rFonts w:ascii="Times New Roman" w:eastAsia="Times New Roman" w:hAnsi="Times New Roman"/>
                <w:b/>
                <w:sz w:val="24"/>
                <w:szCs w:val="20"/>
              </w:rPr>
              <w:t>1.  Technical/Managerial Staff</w:t>
            </w:r>
          </w:p>
        </w:tc>
      </w:tr>
      <w:tr w:rsidR="009E3DDC" w:rsidRPr="009E3DDC" w:rsidTr="009E3DDC">
        <w:tc>
          <w:tcPr>
            <w:tcW w:w="4330" w:type="dxa"/>
            <w:tcBorders>
              <w:top w:val="nil"/>
              <w:left w:val="single" w:sz="6" w:space="0" w:color="auto"/>
              <w:bottom w:val="single" w:sz="6" w:space="0" w:color="auto"/>
              <w:right w:val="single" w:sz="6" w:space="0" w:color="auto"/>
            </w:tcBorders>
            <w:hideMark/>
          </w:tcPr>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Name</w:t>
            </w:r>
          </w:p>
        </w:tc>
        <w:tc>
          <w:tcPr>
            <w:tcW w:w="3781" w:type="dxa"/>
            <w:tcBorders>
              <w:top w:val="nil"/>
              <w:left w:val="single" w:sz="6" w:space="0" w:color="auto"/>
              <w:bottom w:val="single" w:sz="6" w:space="0" w:color="auto"/>
              <w:right w:val="single" w:sz="6" w:space="0" w:color="auto"/>
            </w:tcBorders>
            <w:hideMark/>
          </w:tcPr>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Position</w:t>
            </w:r>
          </w:p>
        </w:tc>
        <w:tc>
          <w:tcPr>
            <w:tcW w:w="5209" w:type="dxa"/>
            <w:tcBorders>
              <w:top w:val="nil"/>
              <w:left w:val="single" w:sz="6" w:space="0" w:color="auto"/>
              <w:bottom w:val="single" w:sz="6" w:space="0" w:color="auto"/>
              <w:right w:val="single" w:sz="6" w:space="0" w:color="auto"/>
            </w:tcBorders>
            <w:hideMark/>
          </w:tcPr>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Task</w:t>
            </w:r>
          </w:p>
        </w:tc>
      </w:tr>
      <w:tr w:rsidR="009E3DDC" w:rsidRPr="009E3DDC" w:rsidTr="009E3DDC">
        <w:tc>
          <w:tcPr>
            <w:tcW w:w="4330"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81"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209"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3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8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20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3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8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20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3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8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20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3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8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20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bl>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bl>
      <w:tblPr>
        <w:tblW w:w="0" w:type="auto"/>
        <w:tblInd w:w="198" w:type="dxa"/>
        <w:tblBorders>
          <w:top w:val="double" w:sz="6" w:space="0" w:color="auto"/>
          <w:left w:val="double" w:sz="6" w:space="0" w:color="auto"/>
          <w:bottom w:val="double" w:sz="6" w:space="0" w:color="auto"/>
          <w:right w:val="double" w:sz="6" w:space="0" w:color="auto"/>
        </w:tblBorders>
        <w:tblLayout w:type="fixed"/>
        <w:tblLook w:val="04A0"/>
      </w:tblPr>
      <w:tblGrid>
        <w:gridCol w:w="4340"/>
        <w:gridCol w:w="3791"/>
        <w:gridCol w:w="5189"/>
      </w:tblGrid>
      <w:tr w:rsidR="009E3DDC" w:rsidRPr="009E3DDC" w:rsidTr="009E3DDC">
        <w:tc>
          <w:tcPr>
            <w:tcW w:w="13320" w:type="dxa"/>
            <w:gridSpan w:val="3"/>
            <w:tcBorders>
              <w:top w:val="double" w:sz="6" w:space="0" w:color="auto"/>
              <w:left w:val="double" w:sz="6" w:space="0" w:color="auto"/>
              <w:bottom w:val="nil"/>
              <w:right w:val="double" w:sz="6" w:space="0" w:color="auto"/>
            </w:tcBorders>
            <w:hideMark/>
          </w:tcPr>
          <w:p w:rsidR="009E3DDC" w:rsidRPr="009E3DDC" w:rsidRDefault="009E3DDC" w:rsidP="009E3DDC">
            <w:pPr>
              <w:spacing w:after="0" w:line="240" w:lineRule="auto"/>
              <w:rPr>
                <w:rFonts w:ascii="Times New Roman" w:eastAsia="Times New Roman" w:hAnsi="Times New Roman"/>
                <w:b/>
                <w:sz w:val="24"/>
                <w:szCs w:val="20"/>
              </w:rPr>
            </w:pPr>
            <w:r w:rsidRPr="009E3DDC">
              <w:rPr>
                <w:rFonts w:ascii="Times New Roman" w:eastAsia="Times New Roman" w:hAnsi="Times New Roman"/>
                <w:b/>
                <w:sz w:val="24"/>
                <w:szCs w:val="20"/>
              </w:rPr>
              <w:t>2.  Support Staff</w:t>
            </w:r>
          </w:p>
        </w:tc>
      </w:tr>
      <w:tr w:rsidR="009E3DDC" w:rsidRPr="009E3DDC" w:rsidTr="009E3DDC">
        <w:tc>
          <w:tcPr>
            <w:tcW w:w="4340" w:type="dxa"/>
            <w:tcBorders>
              <w:top w:val="single" w:sz="6" w:space="0" w:color="auto"/>
              <w:left w:val="single" w:sz="6" w:space="0" w:color="auto"/>
              <w:bottom w:val="single" w:sz="6" w:space="0" w:color="auto"/>
              <w:right w:val="single" w:sz="6" w:space="0" w:color="auto"/>
            </w:tcBorders>
            <w:hideMark/>
          </w:tcPr>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Name</w:t>
            </w:r>
          </w:p>
        </w:tc>
        <w:tc>
          <w:tcPr>
            <w:tcW w:w="3791" w:type="dxa"/>
            <w:tcBorders>
              <w:top w:val="single" w:sz="6" w:space="0" w:color="auto"/>
              <w:left w:val="single" w:sz="6" w:space="0" w:color="auto"/>
              <w:bottom w:val="single" w:sz="6" w:space="0" w:color="auto"/>
              <w:right w:val="single" w:sz="6" w:space="0" w:color="auto"/>
            </w:tcBorders>
            <w:hideMark/>
          </w:tcPr>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Position</w:t>
            </w:r>
          </w:p>
        </w:tc>
        <w:tc>
          <w:tcPr>
            <w:tcW w:w="5189" w:type="dxa"/>
            <w:tcBorders>
              <w:top w:val="single" w:sz="6" w:space="0" w:color="auto"/>
              <w:left w:val="single" w:sz="6" w:space="0" w:color="auto"/>
              <w:bottom w:val="single" w:sz="6" w:space="0" w:color="auto"/>
              <w:right w:val="single" w:sz="6" w:space="0" w:color="auto"/>
            </w:tcBorders>
            <w:hideMark/>
          </w:tcPr>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Task</w:t>
            </w:r>
          </w:p>
        </w:tc>
      </w:tr>
      <w:tr w:rsidR="009E3DDC" w:rsidRPr="009E3DDC" w:rsidTr="009E3DDC">
        <w:tc>
          <w:tcPr>
            <w:tcW w:w="4340"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91"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189" w:type="dxa"/>
            <w:tcBorders>
              <w:top w:val="nil"/>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4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9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18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4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9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18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r w:rsidR="009E3DDC" w:rsidRPr="009E3DDC" w:rsidTr="009E3DDC">
        <w:tc>
          <w:tcPr>
            <w:tcW w:w="4340"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c>
        <w:tc>
          <w:tcPr>
            <w:tcW w:w="3791"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c>
          <w:tcPr>
            <w:tcW w:w="5189" w:type="dxa"/>
            <w:tcBorders>
              <w:top w:val="single" w:sz="6" w:space="0" w:color="auto"/>
              <w:left w:val="single" w:sz="6" w:space="0" w:color="auto"/>
              <w:bottom w:val="single" w:sz="6" w:space="0" w:color="auto"/>
              <w:right w:val="single" w:sz="6" w:space="0" w:color="auto"/>
            </w:tcBorders>
          </w:tcPr>
          <w:p w:rsidR="009E3DDC" w:rsidRPr="009E3DDC" w:rsidRDefault="009E3DDC" w:rsidP="009E3DDC">
            <w:pPr>
              <w:spacing w:after="0" w:line="240" w:lineRule="auto"/>
              <w:rPr>
                <w:rFonts w:ascii="Times New Roman" w:eastAsia="Times New Roman" w:hAnsi="Times New Roman"/>
                <w:sz w:val="24"/>
                <w:szCs w:val="20"/>
              </w:rPr>
            </w:pPr>
          </w:p>
        </w:tc>
      </w:tr>
    </w:tbl>
    <w:p w:rsidR="009E3DDC" w:rsidRPr="009E3DDC" w:rsidRDefault="009E3DDC" w:rsidP="009E3DDC">
      <w:pPr>
        <w:spacing w:after="0" w:line="240" w:lineRule="auto"/>
        <w:rPr>
          <w:rFonts w:ascii="Times New Roman" w:eastAsia="Times New Roman" w:hAnsi="Times New Roman"/>
          <w:b/>
          <w:sz w:val="28"/>
          <w:szCs w:val="20"/>
        </w:rPr>
        <w:sectPr w:rsidR="009E3DDC" w:rsidRPr="009E3DDC" w:rsidSect="005835E5">
          <w:pgSz w:w="16834" w:h="11909" w:orient="landscape"/>
          <w:pgMar w:top="1440" w:right="1440" w:bottom="1440" w:left="1440" w:header="720" w:footer="720" w:gutter="0"/>
          <w:cols w:space="720"/>
        </w:sectPr>
      </w:pPr>
    </w:p>
    <w:p w:rsidR="009E3DDC" w:rsidRPr="009E3DDC" w:rsidRDefault="006F7C13" w:rsidP="009E3DDC">
      <w:pPr>
        <w:spacing w:after="0" w:line="240" w:lineRule="auto"/>
        <w:jc w:val="center"/>
        <w:rPr>
          <w:rFonts w:ascii="Times New Roman Bold" w:eastAsia="Times New Roman" w:hAnsi="Times New Roman Bold"/>
          <w:b/>
          <w:smallCaps/>
          <w:sz w:val="28"/>
          <w:szCs w:val="20"/>
        </w:rPr>
      </w:pPr>
      <w:r>
        <w:rPr>
          <w:rFonts w:ascii="Times New Roman Bold" w:eastAsia="Times New Roman" w:hAnsi="Times New Roman Bold"/>
          <w:b/>
          <w:smallCaps/>
          <w:sz w:val="28"/>
          <w:szCs w:val="20"/>
        </w:rPr>
        <w:lastRenderedPageBreak/>
        <w:t>5</w:t>
      </w:r>
      <w:r w:rsidR="009E3DDC" w:rsidRPr="009E3DDC">
        <w:rPr>
          <w:rFonts w:ascii="Times New Roman Bold" w:eastAsia="Times New Roman" w:hAnsi="Times New Roman Bold"/>
          <w:b/>
          <w:smallCaps/>
          <w:sz w:val="28"/>
          <w:szCs w:val="20"/>
        </w:rPr>
        <w:t>F.  Format of Curriculum Vitae (CV) for Proposed Professional Staff</w:t>
      </w:r>
    </w:p>
    <w:p w:rsidR="009E3DDC" w:rsidRPr="009E3DDC" w:rsidRDefault="009E3DDC" w:rsidP="009E3DDC">
      <w:pPr>
        <w:spacing w:after="0" w:line="240" w:lineRule="auto"/>
        <w:jc w:val="center"/>
        <w:rPr>
          <w:rFonts w:ascii="Times New Roman Bold" w:eastAsia="Times New Roman" w:hAnsi="Times New Roman Bold"/>
          <w:b/>
          <w:smallCaps/>
          <w:sz w:val="28"/>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Proposed Position: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Name of Firm: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Name of Staff: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Profession: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Date of Birth: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6480"/>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Years with Firm/Entity:  </w:t>
      </w:r>
      <w:r w:rsidRPr="009E3DDC">
        <w:rPr>
          <w:rFonts w:ascii="Times New Roman" w:eastAsia="Times New Roman" w:hAnsi="Times New Roman"/>
          <w:sz w:val="24"/>
          <w:szCs w:val="20"/>
          <w:u w:val="single"/>
        </w:rPr>
        <w:tab/>
      </w:r>
      <w:r w:rsidRPr="009E3DDC">
        <w:rPr>
          <w:rFonts w:ascii="Times New Roman" w:eastAsia="Times New Roman" w:hAnsi="Times New Roman"/>
          <w:sz w:val="24"/>
          <w:szCs w:val="20"/>
        </w:rPr>
        <w:t xml:space="preserve">Nationality: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Membership in Professional Societies: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u w:val="single"/>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Detailed Tasks Assigned: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b/>
          <w:sz w:val="24"/>
          <w:szCs w:val="20"/>
        </w:rPr>
      </w:pPr>
      <w:r w:rsidRPr="009E3DDC">
        <w:rPr>
          <w:rFonts w:ascii="Times New Roman" w:eastAsia="Times New Roman" w:hAnsi="Times New Roman"/>
          <w:b/>
          <w:sz w:val="24"/>
          <w:szCs w:val="20"/>
        </w:rPr>
        <w:t>Key Qualifications:</w:t>
      </w:r>
    </w:p>
    <w:p w:rsidR="009E3DDC" w:rsidRPr="009E3DDC" w:rsidRDefault="009E3DDC" w:rsidP="009E3DDC">
      <w:pPr>
        <w:spacing w:after="0" w:line="240" w:lineRule="auto"/>
        <w:rPr>
          <w:rFonts w:ascii="Times New Roman" w:eastAsia="Times New Roman" w:hAnsi="Times New Roman"/>
          <w:b/>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0"/>
          <w:szCs w:val="20"/>
        </w:rPr>
      </w:pPr>
      <w:r w:rsidRPr="009E3DDC">
        <w:rPr>
          <w:rFonts w:ascii="Times New Roman" w:eastAsia="Times New Roman" w:hAnsi="Times New Roman"/>
          <w:sz w:val="20"/>
          <w:szCs w:val="20"/>
        </w:rPr>
        <w:t>{</w:t>
      </w:r>
      <w:r w:rsidRPr="009E3DDC">
        <w:rPr>
          <w:rFonts w:ascii="Times New Roman" w:eastAsia="Times New Roman" w:hAnsi="Times New Roman"/>
          <w:i/>
          <w:sz w:val="20"/>
          <w:szCs w:val="20"/>
        </w:rPr>
        <w:t>Give an outline of staff member’s experience and training most pertinent to tasks on assignment. Describe degree of responsibility held by staff member on relevant previous assignments and give dates and locations.  Use about half a page.</w:t>
      </w:r>
      <w:r w:rsidRPr="009E3DDC">
        <w:rPr>
          <w:rFonts w:ascii="Times New Roman" w:eastAsia="Times New Roman" w:hAnsi="Times New Roman"/>
          <w:sz w:val="20"/>
          <w:szCs w:val="20"/>
        </w:rPr>
        <w:t>}</w:t>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b/>
          <w:sz w:val="24"/>
          <w:szCs w:val="20"/>
        </w:rPr>
      </w:pPr>
      <w:r w:rsidRPr="009E3DDC">
        <w:rPr>
          <w:rFonts w:ascii="Times New Roman" w:eastAsia="Times New Roman" w:hAnsi="Times New Roman"/>
          <w:b/>
          <w:sz w:val="24"/>
          <w:szCs w:val="20"/>
        </w:rPr>
        <w:t>Education:</w:t>
      </w:r>
    </w:p>
    <w:p w:rsidR="009E3DDC" w:rsidRPr="009E3DDC" w:rsidRDefault="009E3DDC" w:rsidP="009E3DDC">
      <w:pPr>
        <w:spacing w:after="0" w:line="240" w:lineRule="auto"/>
        <w:jc w:val="both"/>
        <w:rPr>
          <w:rFonts w:ascii="Times New Roman" w:eastAsia="Times New Roman" w:hAnsi="Times New Roman"/>
          <w:b/>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0"/>
          <w:szCs w:val="20"/>
        </w:rPr>
      </w:pPr>
      <w:r w:rsidRPr="009E3DDC">
        <w:rPr>
          <w:rFonts w:ascii="Times New Roman" w:eastAsia="Times New Roman" w:hAnsi="Times New Roman"/>
          <w:sz w:val="20"/>
          <w:szCs w:val="20"/>
        </w:rPr>
        <w:t>{</w:t>
      </w:r>
      <w:r w:rsidRPr="009E3DDC">
        <w:rPr>
          <w:rFonts w:ascii="Times New Roman" w:eastAsia="Times New Roman" w:hAnsi="Times New Roman"/>
          <w:i/>
          <w:sz w:val="20"/>
          <w:szCs w:val="20"/>
        </w:rPr>
        <w:t>Summarize college/university and other specialized education of staff member, giving names of schools, dates attended, and degrees obtained.  Use about one quarter of a page.</w:t>
      </w:r>
      <w:r w:rsidRPr="009E3DDC">
        <w:rPr>
          <w:rFonts w:ascii="Times New Roman" w:eastAsia="Times New Roman" w:hAnsi="Times New Roman"/>
          <w:sz w:val="20"/>
          <w:szCs w:val="20"/>
        </w:rPr>
        <w:t>}</w:t>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tabs>
          <w:tab w:val="right" w:pos="8640"/>
        </w:tabs>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b/>
          <w:sz w:val="24"/>
          <w:szCs w:val="20"/>
        </w:rPr>
      </w:pPr>
      <w:r w:rsidRPr="009E3DDC">
        <w:rPr>
          <w:rFonts w:ascii="Times New Roman" w:eastAsia="Times New Roman" w:hAnsi="Times New Roman"/>
          <w:b/>
          <w:sz w:val="24"/>
          <w:szCs w:val="20"/>
        </w:rPr>
        <w:t>Languages:</w:t>
      </w:r>
    </w:p>
    <w:p w:rsidR="009E3DDC" w:rsidRPr="009E3DDC" w:rsidRDefault="009E3DDC" w:rsidP="009E3DDC">
      <w:pPr>
        <w:spacing w:after="0" w:line="240" w:lineRule="auto"/>
        <w:jc w:val="both"/>
        <w:rPr>
          <w:rFonts w:ascii="Times New Roman" w:eastAsia="Times New Roman" w:hAnsi="Times New Roman"/>
          <w:b/>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0"/>
          <w:szCs w:val="20"/>
        </w:rPr>
      </w:pPr>
      <w:r w:rsidRPr="009E3DDC">
        <w:rPr>
          <w:rFonts w:ascii="Times New Roman" w:eastAsia="Times New Roman" w:hAnsi="Times New Roman"/>
          <w:sz w:val="20"/>
          <w:szCs w:val="20"/>
        </w:rPr>
        <w:t>{</w:t>
      </w:r>
      <w:r w:rsidRPr="009E3DDC">
        <w:rPr>
          <w:rFonts w:ascii="Times New Roman" w:eastAsia="Times New Roman" w:hAnsi="Times New Roman"/>
          <w:i/>
          <w:sz w:val="20"/>
          <w:szCs w:val="20"/>
        </w:rPr>
        <w:t>For each language indicate proficiency: excellent, good, fair, or poor in speaking, reading, and writing.</w:t>
      </w:r>
      <w:r w:rsidRPr="009E3DDC">
        <w:rPr>
          <w:rFonts w:ascii="Times New Roman" w:eastAsia="Times New Roman" w:hAnsi="Times New Roman"/>
          <w:sz w:val="20"/>
          <w:szCs w:val="20"/>
        </w:rPr>
        <w:t>}</w:t>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spacing w:after="0" w:line="240" w:lineRule="auto"/>
        <w:rPr>
          <w:rFonts w:ascii="Times New Roman" w:eastAsia="Times New Roman" w:hAnsi="Times New Roman"/>
          <w:b/>
          <w:sz w:val="24"/>
          <w:szCs w:val="20"/>
        </w:rPr>
      </w:pPr>
      <w:r w:rsidRPr="009E3DDC">
        <w:rPr>
          <w:rFonts w:ascii="Times New Roman" w:eastAsia="Times New Roman" w:hAnsi="Times New Roman"/>
          <w:sz w:val="24"/>
          <w:szCs w:val="20"/>
        </w:rPr>
        <w:br w:type="page"/>
      </w:r>
      <w:r w:rsidRPr="009E3DDC">
        <w:rPr>
          <w:rFonts w:ascii="Times New Roman" w:eastAsia="Times New Roman" w:hAnsi="Times New Roman"/>
          <w:b/>
          <w:sz w:val="24"/>
          <w:szCs w:val="20"/>
        </w:rPr>
        <w:lastRenderedPageBreak/>
        <w:t>Employment Record:</w:t>
      </w:r>
    </w:p>
    <w:p w:rsidR="009E3DDC" w:rsidRPr="009E3DDC" w:rsidRDefault="009E3DDC" w:rsidP="009E3DDC">
      <w:pPr>
        <w:spacing w:after="0" w:line="240" w:lineRule="auto"/>
        <w:rPr>
          <w:rFonts w:ascii="Times New Roman" w:eastAsia="Times New Roman" w:hAnsi="Times New Roman"/>
          <w:b/>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0"/>
          <w:szCs w:val="20"/>
        </w:rPr>
      </w:pPr>
      <w:r w:rsidRPr="009E3DDC">
        <w:rPr>
          <w:rFonts w:ascii="Times New Roman" w:eastAsia="Times New Roman" w:hAnsi="Times New Roman"/>
          <w:sz w:val="20"/>
          <w:szCs w:val="20"/>
        </w:rPr>
        <w:t>{</w:t>
      </w:r>
      <w:r w:rsidRPr="009E3DDC">
        <w:rPr>
          <w:rFonts w:ascii="Times New Roman" w:eastAsia="Times New Roman" w:hAnsi="Times New Roman"/>
          <w:i/>
          <w:sz w:val="20"/>
          <w:szCs w:val="20"/>
        </w:rPr>
        <w:t>Starting with present position, list in reverse order every employment held.  List all positions held by staff member since graduation, giving dates, names of employing organizations, titles of positions held, and locations of assignments.  For experience in last ten years, also give types of activities performed and client references, where appropriate.  Use about two pages.</w:t>
      </w:r>
      <w:r w:rsidRPr="009E3DDC">
        <w:rPr>
          <w:rFonts w:ascii="Times New Roman" w:eastAsia="Times New Roman" w:hAnsi="Times New Roman"/>
          <w:sz w:val="20"/>
          <w:szCs w:val="20"/>
        </w:rPr>
        <w:t>}</w:t>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b/>
          <w:sz w:val="24"/>
          <w:szCs w:val="20"/>
        </w:rPr>
      </w:pPr>
      <w:r w:rsidRPr="009E3DDC">
        <w:rPr>
          <w:rFonts w:ascii="Times New Roman" w:eastAsia="Times New Roman" w:hAnsi="Times New Roman"/>
          <w:b/>
          <w:sz w:val="24"/>
          <w:szCs w:val="20"/>
        </w:rPr>
        <w:t>Certification:</w:t>
      </w:r>
    </w:p>
    <w:p w:rsidR="009E3DDC" w:rsidRPr="009E3DDC" w:rsidRDefault="009E3DDC" w:rsidP="009E3DDC">
      <w:pPr>
        <w:spacing w:after="0" w:line="240" w:lineRule="auto"/>
        <w:jc w:val="both"/>
        <w:rPr>
          <w:rFonts w:ascii="Times New Roman" w:eastAsia="Times New Roman" w:hAnsi="Times New Roman"/>
          <w:b/>
          <w:sz w:val="24"/>
          <w:szCs w:val="20"/>
        </w:rPr>
      </w:pP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rPr>
        <w:t>I, the undersigned, certify that to the best of my knowledge and belief, these data correctly describe me, my qualifications, and my experience.</w:t>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p>
    <w:p w:rsidR="009E3DDC" w:rsidRPr="009E3DDC" w:rsidRDefault="009E3DDC" w:rsidP="009E3DDC">
      <w:pPr>
        <w:tabs>
          <w:tab w:val="right" w:pos="7290"/>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u w:val="single"/>
        </w:rPr>
        <w:tab/>
      </w:r>
      <w:r w:rsidRPr="009E3DDC">
        <w:rPr>
          <w:rFonts w:ascii="Times New Roman" w:eastAsia="Times New Roman" w:hAnsi="Times New Roman"/>
          <w:sz w:val="24"/>
          <w:szCs w:val="20"/>
        </w:rPr>
        <w:t xml:space="preserve">Date:  </w:t>
      </w:r>
      <w:r w:rsidRPr="009E3DDC">
        <w:rPr>
          <w:rFonts w:ascii="Times New Roman" w:eastAsia="Times New Roman" w:hAnsi="Times New Roman"/>
          <w:sz w:val="24"/>
          <w:szCs w:val="20"/>
          <w:u w:val="single"/>
        </w:rPr>
        <w:tab/>
      </w:r>
    </w:p>
    <w:p w:rsidR="009E3DDC" w:rsidRPr="009E3DDC" w:rsidRDefault="009E3DDC" w:rsidP="009E3DDC">
      <w:pPr>
        <w:tabs>
          <w:tab w:val="right" w:pos="8640"/>
        </w:tabs>
        <w:spacing w:after="0" w:line="240" w:lineRule="auto"/>
        <w:jc w:val="both"/>
        <w:rPr>
          <w:rFonts w:ascii="Times New Roman" w:eastAsia="Times New Roman" w:hAnsi="Times New Roman"/>
          <w:sz w:val="24"/>
          <w:szCs w:val="20"/>
        </w:rPr>
      </w:pPr>
      <w:r w:rsidRPr="009E3DDC">
        <w:rPr>
          <w:rFonts w:ascii="Times New Roman" w:eastAsia="Times New Roman" w:hAnsi="Times New Roman"/>
          <w:i/>
          <w:sz w:val="20"/>
          <w:szCs w:val="20"/>
        </w:rPr>
        <w:t>{Signature of staff member and authorized representative of the firm}</w:t>
      </w:r>
      <w:r w:rsidRPr="009E3DDC">
        <w:rPr>
          <w:rFonts w:ascii="Times New Roman" w:eastAsia="Times New Roman" w:hAnsi="Times New Roman"/>
          <w:sz w:val="24"/>
          <w:szCs w:val="20"/>
        </w:rPr>
        <w:tab/>
      </w:r>
      <w:r w:rsidRPr="009E3DDC">
        <w:rPr>
          <w:rFonts w:ascii="Times New Roman" w:eastAsia="Times New Roman" w:hAnsi="Times New Roman"/>
          <w:i/>
          <w:sz w:val="20"/>
          <w:szCs w:val="20"/>
        </w:rPr>
        <w:t>Day/Month/Year</w:t>
      </w:r>
    </w:p>
    <w:p w:rsidR="009E3DDC" w:rsidRPr="009E3DDC" w:rsidRDefault="009E3DDC" w:rsidP="009E3DDC">
      <w:pPr>
        <w:spacing w:after="0" w:line="240" w:lineRule="auto"/>
        <w:rPr>
          <w:rFonts w:ascii="Times New Roman" w:eastAsia="Times New Roman" w:hAnsi="Times New Roman"/>
          <w:b/>
          <w:sz w:val="28"/>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Full name of staff member:______________________________________</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Full name of </w:t>
      </w:r>
      <w:r w:rsidR="00D46650" w:rsidRPr="009E3DDC">
        <w:rPr>
          <w:rFonts w:ascii="Times New Roman" w:eastAsia="Times New Roman" w:hAnsi="Times New Roman"/>
          <w:sz w:val="24"/>
          <w:szCs w:val="20"/>
        </w:rPr>
        <w:t>authorized</w:t>
      </w:r>
      <w:r w:rsidRPr="009E3DDC">
        <w:rPr>
          <w:rFonts w:ascii="Times New Roman" w:eastAsia="Times New Roman" w:hAnsi="Times New Roman"/>
          <w:sz w:val="24"/>
          <w:szCs w:val="20"/>
        </w:rPr>
        <w:t xml:space="preserve"> representative: ___________________________</w:t>
      </w:r>
    </w:p>
    <w:p w:rsidR="009E3DDC" w:rsidRPr="009E3DDC" w:rsidRDefault="009E3DDC" w:rsidP="009E3DDC">
      <w:pPr>
        <w:spacing w:after="0" w:line="240" w:lineRule="auto"/>
        <w:rPr>
          <w:rFonts w:ascii="Times New Roman" w:eastAsia="Times New Roman" w:hAnsi="Times New Roman"/>
          <w:b/>
          <w:sz w:val="28"/>
          <w:szCs w:val="20"/>
        </w:rPr>
      </w:pPr>
    </w:p>
    <w:p w:rsidR="009E3DDC" w:rsidRPr="009E3DDC" w:rsidRDefault="009E3DDC" w:rsidP="009E3DDC">
      <w:pPr>
        <w:spacing w:after="0" w:line="240" w:lineRule="auto"/>
        <w:rPr>
          <w:rFonts w:ascii="Times New Roman" w:eastAsia="Times New Roman" w:hAnsi="Times New Roman"/>
          <w:b/>
          <w:sz w:val="28"/>
          <w:szCs w:val="20"/>
        </w:rPr>
      </w:pPr>
    </w:p>
    <w:p w:rsidR="009E3DDC" w:rsidRPr="009E3DDC" w:rsidRDefault="009E3DDC" w:rsidP="009E3DDC">
      <w:pPr>
        <w:spacing w:after="0" w:line="240" w:lineRule="auto"/>
        <w:rPr>
          <w:rFonts w:ascii="Times New Roman" w:eastAsia="Times New Roman" w:hAnsi="Times New Roman"/>
          <w:b/>
          <w:sz w:val="28"/>
          <w:szCs w:val="20"/>
        </w:rPr>
      </w:pPr>
    </w:p>
    <w:p w:rsidR="009E3DDC" w:rsidRPr="009E3DDC" w:rsidRDefault="009E3DDC" w:rsidP="009E3DDC">
      <w:pPr>
        <w:spacing w:after="0" w:line="240" w:lineRule="auto"/>
        <w:jc w:val="center"/>
        <w:rPr>
          <w:rFonts w:ascii="Times New Roman" w:eastAsia="Times New Roman" w:hAnsi="Times New Roman"/>
          <w:b/>
          <w:sz w:val="28"/>
          <w:szCs w:val="20"/>
        </w:rPr>
      </w:pPr>
    </w:p>
    <w:p w:rsidR="009E3DDC" w:rsidRPr="009E3DDC" w:rsidRDefault="009E3DDC" w:rsidP="009E3DDC">
      <w:pPr>
        <w:spacing w:after="0" w:line="240" w:lineRule="auto"/>
        <w:rPr>
          <w:rFonts w:ascii="Times New Roman" w:eastAsia="Times New Roman" w:hAnsi="Times New Roman"/>
          <w:b/>
          <w:sz w:val="28"/>
          <w:szCs w:val="20"/>
        </w:rPr>
        <w:sectPr w:rsidR="009E3DDC" w:rsidRPr="009E3DDC" w:rsidSect="005835E5">
          <w:pgSz w:w="11909" w:h="16834"/>
          <w:pgMar w:top="1440" w:right="1440" w:bottom="1440" w:left="1440" w:header="720" w:footer="720" w:gutter="0"/>
          <w:cols w:space="720"/>
        </w:sectPr>
      </w:pPr>
    </w:p>
    <w:p w:rsidR="009E3DDC" w:rsidRPr="00A463F2" w:rsidRDefault="009E3DDC" w:rsidP="00A463F2">
      <w:pPr>
        <w:keepNext/>
        <w:keepLines/>
        <w:spacing w:before="240" w:after="240" w:line="240" w:lineRule="auto"/>
        <w:jc w:val="center"/>
        <w:outlineLvl w:val="0"/>
        <w:rPr>
          <w:rFonts w:ascii="Times New Roman Bold" w:eastAsia="Times New Roman" w:hAnsi="Times New Roman Bold"/>
          <w:b/>
          <w:sz w:val="28"/>
          <w:szCs w:val="20"/>
        </w:rPr>
      </w:pPr>
      <w:bookmarkStart w:id="15" w:name="_Toc32821712"/>
      <w:r w:rsidRPr="009E3DDC">
        <w:rPr>
          <w:rFonts w:ascii="Times New Roman Bold" w:eastAsia="Times New Roman" w:hAnsi="Times New Roman Bold"/>
          <w:b/>
          <w:sz w:val="32"/>
          <w:szCs w:val="20"/>
        </w:rPr>
        <w:lastRenderedPageBreak/>
        <w:t xml:space="preserve">Section </w:t>
      </w:r>
      <w:r w:rsidR="006F7C13">
        <w:rPr>
          <w:rFonts w:ascii="Times New Roman Bold" w:eastAsia="Times New Roman" w:hAnsi="Times New Roman Bold"/>
          <w:b/>
          <w:sz w:val="32"/>
          <w:szCs w:val="20"/>
        </w:rPr>
        <w:t>6</w:t>
      </w:r>
      <w:r w:rsidRPr="009E3DDC">
        <w:rPr>
          <w:rFonts w:ascii="Times New Roman Bold" w:eastAsia="Times New Roman" w:hAnsi="Times New Roman Bold"/>
          <w:b/>
          <w:sz w:val="32"/>
          <w:szCs w:val="20"/>
        </w:rPr>
        <w:t>.  Financial Proposal - Standard Forms</w:t>
      </w:r>
      <w:bookmarkEnd w:id="15"/>
    </w:p>
    <w:p w:rsidR="009E3DDC" w:rsidRPr="009E3DDC" w:rsidRDefault="009E3DDC" w:rsidP="009E3DDC">
      <w:pPr>
        <w:spacing w:after="0" w:line="240" w:lineRule="auto"/>
        <w:rPr>
          <w:rFonts w:ascii="Times New Roman" w:eastAsia="Times New Roman" w:hAnsi="Times New Roman"/>
          <w:sz w:val="24"/>
          <w:szCs w:val="20"/>
        </w:rPr>
      </w:pPr>
    </w:p>
    <w:p w:rsidR="002E7FEE" w:rsidRPr="00A463F2" w:rsidRDefault="00C72496" w:rsidP="00A463F2">
      <w:pPr>
        <w:spacing w:after="0" w:line="240" w:lineRule="auto"/>
        <w:rPr>
          <w:rFonts w:ascii="Times New Roman" w:eastAsia="Times New Roman" w:hAnsi="Times New Roman"/>
          <w:sz w:val="24"/>
          <w:szCs w:val="20"/>
        </w:rPr>
      </w:pPr>
      <w:r>
        <w:rPr>
          <w:rFonts w:ascii="Times New Roman" w:eastAsia="Times New Roman" w:hAnsi="Times New Roman"/>
          <w:sz w:val="24"/>
          <w:szCs w:val="20"/>
        </w:rPr>
        <w:t>6</w:t>
      </w:r>
      <w:r w:rsidR="009E3DDC" w:rsidRPr="009E3DDC">
        <w:rPr>
          <w:rFonts w:ascii="Times New Roman" w:eastAsia="Times New Roman" w:hAnsi="Times New Roman"/>
          <w:sz w:val="24"/>
          <w:szCs w:val="20"/>
        </w:rPr>
        <w:t>A.</w:t>
      </w:r>
      <w:r w:rsidR="009E3DDC" w:rsidRPr="009E3DDC">
        <w:rPr>
          <w:rFonts w:ascii="Times New Roman" w:eastAsia="Times New Roman" w:hAnsi="Times New Roman"/>
          <w:sz w:val="24"/>
          <w:szCs w:val="20"/>
        </w:rPr>
        <w:tab/>
        <w:t>Financial Proposal submission form.</w:t>
      </w:r>
    </w:p>
    <w:p w:rsidR="002E7FEE" w:rsidRDefault="002E7FEE" w:rsidP="00A463F2">
      <w:pPr>
        <w:spacing w:after="0" w:line="240" w:lineRule="auto"/>
        <w:rPr>
          <w:rFonts w:ascii="Times New Roman Bold" w:eastAsia="Times New Roman" w:hAnsi="Times New Roman Bold"/>
          <w:b/>
          <w:smallCaps/>
          <w:sz w:val="28"/>
          <w:szCs w:val="20"/>
        </w:rPr>
      </w:pPr>
    </w:p>
    <w:p w:rsidR="002E7FEE" w:rsidRDefault="002E7FEE" w:rsidP="009E3DDC">
      <w:pPr>
        <w:spacing w:after="0" w:line="240" w:lineRule="auto"/>
        <w:jc w:val="center"/>
        <w:rPr>
          <w:rFonts w:ascii="Times New Roman Bold" w:eastAsia="Times New Roman" w:hAnsi="Times New Roman Bold"/>
          <w:b/>
          <w:smallCaps/>
          <w:sz w:val="28"/>
          <w:szCs w:val="20"/>
        </w:rPr>
      </w:pPr>
    </w:p>
    <w:p w:rsidR="009E3DDC" w:rsidRPr="009E3DDC" w:rsidRDefault="006F7C13" w:rsidP="009E3DDC">
      <w:pPr>
        <w:spacing w:after="0" w:line="240" w:lineRule="auto"/>
        <w:jc w:val="center"/>
        <w:rPr>
          <w:rFonts w:ascii="Times New Roman Bold" w:eastAsia="Times New Roman" w:hAnsi="Times New Roman Bold"/>
          <w:b/>
          <w:smallCaps/>
          <w:sz w:val="28"/>
          <w:szCs w:val="20"/>
        </w:rPr>
      </w:pPr>
      <w:r>
        <w:rPr>
          <w:rFonts w:ascii="Times New Roman Bold" w:eastAsia="Times New Roman" w:hAnsi="Times New Roman Bold"/>
          <w:b/>
          <w:smallCaps/>
          <w:sz w:val="28"/>
          <w:szCs w:val="20"/>
        </w:rPr>
        <w:t>6</w:t>
      </w:r>
      <w:r w:rsidR="009E3DDC" w:rsidRPr="009E3DDC">
        <w:rPr>
          <w:rFonts w:ascii="Times New Roman Bold" w:eastAsia="Times New Roman" w:hAnsi="Times New Roman Bold"/>
          <w:b/>
          <w:smallCaps/>
          <w:sz w:val="28"/>
          <w:szCs w:val="20"/>
        </w:rPr>
        <w:t>A.  Financial Proposal Submission Form</w:t>
      </w:r>
    </w:p>
    <w:p w:rsidR="009E3DDC" w:rsidRPr="009E3DDC" w:rsidRDefault="009E3DDC" w:rsidP="009E3DDC">
      <w:pPr>
        <w:spacing w:after="0" w:line="240" w:lineRule="auto"/>
        <w:jc w:val="center"/>
        <w:rPr>
          <w:rFonts w:ascii="Times New Roman Bold" w:eastAsia="Times New Roman" w:hAnsi="Times New Roman Bold"/>
          <w:b/>
          <w:smallCaps/>
          <w:sz w:val="28"/>
          <w:szCs w:val="20"/>
        </w:rPr>
      </w:pPr>
    </w:p>
    <w:p w:rsidR="009E3DDC" w:rsidRPr="009E3DDC" w:rsidRDefault="009E3DDC" w:rsidP="009E3DDC">
      <w:pPr>
        <w:spacing w:after="0" w:line="240" w:lineRule="auto"/>
        <w:jc w:val="right"/>
        <w:rPr>
          <w:rFonts w:ascii="Times New Roman" w:eastAsia="Times New Roman" w:hAnsi="Times New Roman"/>
          <w:sz w:val="24"/>
          <w:szCs w:val="20"/>
        </w:rPr>
      </w:pPr>
      <w:r w:rsidRPr="009E3DDC">
        <w:rPr>
          <w:rFonts w:ascii="Times New Roman" w:eastAsia="Times New Roman" w:hAnsi="Times New Roman"/>
          <w:sz w:val="24"/>
          <w:szCs w:val="20"/>
        </w:rPr>
        <w:t>{</w:t>
      </w:r>
      <w:r w:rsidRPr="009E3DDC">
        <w:rPr>
          <w:rFonts w:ascii="Times New Roman" w:eastAsia="Times New Roman" w:hAnsi="Times New Roman"/>
          <w:i/>
          <w:sz w:val="24"/>
          <w:szCs w:val="20"/>
        </w:rPr>
        <w:t>Date</w:t>
      </w:r>
      <w:r w:rsidRPr="009E3DDC">
        <w:rPr>
          <w:rFonts w:ascii="Times New Roman" w:eastAsia="Times New Roman" w:hAnsi="Times New Roman"/>
          <w:sz w:val="24"/>
          <w:szCs w:val="20"/>
        </w:rPr>
        <w:t>}</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To:</w:t>
      </w:r>
      <w:r w:rsidRPr="009E3DDC">
        <w:rPr>
          <w:rFonts w:ascii="Times New Roman" w:eastAsia="Times New Roman" w:hAnsi="Times New Roman"/>
          <w:sz w:val="24"/>
          <w:szCs w:val="20"/>
        </w:rPr>
        <w:tab/>
        <w:t>{</w:t>
      </w:r>
      <w:r w:rsidRPr="009E3DDC">
        <w:rPr>
          <w:rFonts w:ascii="Times New Roman" w:eastAsia="Times New Roman" w:hAnsi="Times New Roman"/>
          <w:i/>
          <w:sz w:val="24"/>
          <w:szCs w:val="20"/>
        </w:rPr>
        <w:t>Name and address of Client</w:t>
      </w:r>
      <w:r w:rsidRPr="009E3DDC">
        <w:rPr>
          <w:rFonts w:ascii="Times New Roman" w:eastAsia="Times New Roman" w:hAnsi="Times New Roman"/>
          <w:sz w:val="24"/>
          <w:szCs w:val="20"/>
        </w:rPr>
        <w:t>]</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Sir / Madam:</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rPr>
        <w:tab/>
        <w:t>We, the undersigned, offer to provide the consulting services for {</w:t>
      </w:r>
      <w:r w:rsidRPr="009E3DDC">
        <w:rPr>
          <w:rFonts w:ascii="Times New Roman" w:eastAsia="Times New Roman" w:hAnsi="Times New Roman"/>
          <w:i/>
          <w:sz w:val="24"/>
          <w:szCs w:val="20"/>
        </w:rPr>
        <w:t>Title of consulting services and Procurement Number</w:t>
      </w:r>
      <w:r w:rsidRPr="009E3DDC">
        <w:rPr>
          <w:rFonts w:ascii="Times New Roman" w:eastAsia="Times New Roman" w:hAnsi="Times New Roman"/>
          <w:sz w:val="24"/>
          <w:szCs w:val="20"/>
        </w:rPr>
        <w:t>} in accordance with your Request for Proposals dated {</w:t>
      </w:r>
      <w:r w:rsidRPr="009E3DDC">
        <w:rPr>
          <w:rFonts w:ascii="Times New Roman" w:eastAsia="Times New Roman" w:hAnsi="Times New Roman"/>
          <w:i/>
          <w:sz w:val="24"/>
          <w:szCs w:val="20"/>
        </w:rPr>
        <w:t>Date</w:t>
      </w:r>
      <w:r w:rsidRPr="009E3DDC">
        <w:rPr>
          <w:rFonts w:ascii="Times New Roman" w:eastAsia="Times New Roman" w:hAnsi="Times New Roman"/>
          <w:sz w:val="24"/>
          <w:szCs w:val="20"/>
        </w:rPr>
        <w:t xml:space="preserve">} and our Proposal (Technical and </w:t>
      </w:r>
      <w:r w:rsidRPr="009E3DDC">
        <w:rPr>
          <w:rFonts w:ascii="Times New Roman" w:eastAsia="Times New Roman" w:hAnsi="Times New Roman"/>
          <w:spacing w:val="-2"/>
          <w:sz w:val="24"/>
          <w:szCs w:val="20"/>
        </w:rPr>
        <w:t>Financial Proposal</w:t>
      </w:r>
      <w:r w:rsidRPr="009E3DDC">
        <w:rPr>
          <w:rFonts w:ascii="Times New Roman" w:eastAsia="Times New Roman" w:hAnsi="Times New Roman"/>
          <w:sz w:val="24"/>
          <w:szCs w:val="20"/>
        </w:rPr>
        <w:t>s).  Our attached Financial Proposal is for the sum of {</w:t>
      </w:r>
      <w:r w:rsidRPr="009E3DDC">
        <w:rPr>
          <w:rFonts w:ascii="Times New Roman" w:eastAsia="Times New Roman" w:hAnsi="Times New Roman"/>
          <w:i/>
          <w:sz w:val="24"/>
          <w:szCs w:val="20"/>
        </w:rPr>
        <w:t>Amount in words and figures</w:t>
      </w:r>
      <w:r w:rsidRPr="009E3DDC">
        <w:rPr>
          <w:rFonts w:ascii="Times New Roman" w:eastAsia="Times New Roman" w:hAnsi="Times New Roman"/>
          <w:sz w:val="24"/>
          <w:szCs w:val="20"/>
        </w:rPr>
        <w:t xml:space="preserve">}.  This amount is exclusive of the local taxes which shall be identified during negotiations and shall be added to the above amount. </w:t>
      </w:r>
    </w:p>
    <w:p w:rsidR="009E3DDC" w:rsidRPr="009E3DDC" w:rsidRDefault="009E3DDC" w:rsidP="009E3DDC">
      <w:pPr>
        <w:spacing w:after="0" w:line="240" w:lineRule="auto"/>
        <w:jc w:val="both"/>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rPr>
        <w:tab/>
        <w:t>Our Financial Proposal shall be binding upon us subject to the modifications resulting from Contract negotiations, up to expiration of the validity period of the Proposal, i.e., {</w:t>
      </w:r>
      <w:r w:rsidRPr="009E3DDC">
        <w:rPr>
          <w:rFonts w:ascii="Times New Roman" w:eastAsia="Times New Roman" w:hAnsi="Times New Roman"/>
          <w:i/>
          <w:sz w:val="24"/>
          <w:szCs w:val="20"/>
        </w:rPr>
        <w:t>Date</w:t>
      </w:r>
      <w:r w:rsidRPr="009E3DDC">
        <w:rPr>
          <w:rFonts w:ascii="Times New Roman" w:eastAsia="Times New Roman" w:hAnsi="Times New Roman"/>
          <w:sz w:val="24"/>
          <w:szCs w:val="20"/>
        </w:rPr>
        <w:t>}.</w:t>
      </w:r>
    </w:p>
    <w:p w:rsidR="009E3DDC" w:rsidRPr="009E3DDC" w:rsidRDefault="009E3DDC" w:rsidP="009E3DDC">
      <w:pPr>
        <w:spacing w:after="0" w:line="240" w:lineRule="auto"/>
        <w:jc w:val="both"/>
        <w:rPr>
          <w:rFonts w:ascii="Times New Roman" w:eastAsia="Times New Roman" w:hAnsi="Times New Roman"/>
          <w:sz w:val="24"/>
          <w:szCs w:val="20"/>
        </w:rPr>
      </w:pPr>
    </w:p>
    <w:p w:rsidR="009E3DDC" w:rsidRPr="009E3DDC" w:rsidRDefault="009E3DDC" w:rsidP="009E3DDC">
      <w:pPr>
        <w:spacing w:after="0" w:line="240" w:lineRule="auto"/>
        <w:jc w:val="both"/>
        <w:rPr>
          <w:rFonts w:ascii="Times New Roman" w:eastAsia="Times New Roman" w:hAnsi="Times New Roman"/>
          <w:sz w:val="24"/>
          <w:szCs w:val="20"/>
        </w:rPr>
      </w:pPr>
      <w:r w:rsidRPr="009E3DDC">
        <w:rPr>
          <w:rFonts w:ascii="Times New Roman" w:eastAsia="Times New Roman" w:hAnsi="Times New Roman"/>
          <w:sz w:val="24"/>
          <w:szCs w:val="20"/>
        </w:rPr>
        <w:tab/>
        <w:t>Commissions and gratuities, if any, paid or to be paid by us to agents relating to this Proposal and Contract execution, if we are awarded the Contract, are listed below:</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p>
    <w:tbl>
      <w:tblPr>
        <w:tblW w:w="0" w:type="auto"/>
        <w:tblInd w:w="648" w:type="dxa"/>
        <w:tblLayout w:type="fixed"/>
        <w:tblLook w:val="04A0"/>
      </w:tblPr>
      <w:tblGrid>
        <w:gridCol w:w="2967"/>
        <w:gridCol w:w="2672"/>
        <w:gridCol w:w="2731"/>
      </w:tblGrid>
      <w:tr w:rsidR="009E3DDC" w:rsidRPr="009E3DDC" w:rsidTr="009E3DDC">
        <w:tc>
          <w:tcPr>
            <w:tcW w:w="2967" w:type="dxa"/>
            <w:hideMark/>
          </w:tcPr>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Name and Address </w:t>
            </w: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of Agents</w:t>
            </w:r>
          </w:p>
        </w:tc>
        <w:tc>
          <w:tcPr>
            <w:tcW w:w="2672" w:type="dxa"/>
            <w:hideMark/>
          </w:tcPr>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 xml:space="preserve">Amount and </w:t>
            </w: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Currency</w:t>
            </w:r>
          </w:p>
        </w:tc>
        <w:tc>
          <w:tcPr>
            <w:tcW w:w="2731" w:type="dxa"/>
            <w:hideMark/>
          </w:tcPr>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Purpose of Commission</w:t>
            </w: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or Gratuity</w:t>
            </w:r>
          </w:p>
        </w:tc>
      </w:tr>
      <w:tr w:rsidR="009E3DDC" w:rsidRPr="009E3DDC" w:rsidTr="009E3DDC">
        <w:tc>
          <w:tcPr>
            <w:tcW w:w="2967"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___________________</w:t>
            </w:r>
          </w:p>
        </w:tc>
        <w:tc>
          <w:tcPr>
            <w:tcW w:w="2672"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w:t>
            </w:r>
          </w:p>
        </w:tc>
        <w:tc>
          <w:tcPr>
            <w:tcW w:w="2731"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w:t>
            </w:r>
          </w:p>
        </w:tc>
      </w:tr>
      <w:tr w:rsidR="009E3DDC" w:rsidRPr="009E3DDC" w:rsidTr="009E3DDC">
        <w:tc>
          <w:tcPr>
            <w:tcW w:w="2967"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___________________</w:t>
            </w:r>
          </w:p>
        </w:tc>
        <w:tc>
          <w:tcPr>
            <w:tcW w:w="2672"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w:t>
            </w:r>
          </w:p>
        </w:tc>
        <w:tc>
          <w:tcPr>
            <w:tcW w:w="2731"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w:t>
            </w:r>
          </w:p>
        </w:tc>
      </w:tr>
      <w:tr w:rsidR="009E3DDC" w:rsidRPr="009E3DDC" w:rsidTr="009E3DDC">
        <w:tc>
          <w:tcPr>
            <w:tcW w:w="2967"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___________________</w:t>
            </w:r>
          </w:p>
        </w:tc>
        <w:tc>
          <w:tcPr>
            <w:tcW w:w="2672"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w:t>
            </w:r>
          </w:p>
        </w:tc>
        <w:tc>
          <w:tcPr>
            <w:tcW w:w="2731" w:type="dxa"/>
          </w:tcPr>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__________________</w:t>
            </w:r>
          </w:p>
        </w:tc>
      </w:tr>
      <w:tr w:rsidR="009E3DDC" w:rsidRPr="009E3DDC" w:rsidTr="009E3DDC">
        <w:tc>
          <w:tcPr>
            <w:tcW w:w="2967" w:type="dxa"/>
          </w:tcPr>
          <w:p w:rsidR="009E3DDC" w:rsidRPr="009E3DDC" w:rsidRDefault="009E3DDC" w:rsidP="009E3DDC">
            <w:pPr>
              <w:spacing w:after="0" w:line="240" w:lineRule="auto"/>
              <w:rPr>
                <w:rFonts w:ascii="Times New Roman" w:eastAsia="Times New Roman" w:hAnsi="Times New Roman"/>
                <w:sz w:val="24"/>
                <w:szCs w:val="20"/>
              </w:rPr>
            </w:pPr>
          </w:p>
        </w:tc>
        <w:tc>
          <w:tcPr>
            <w:tcW w:w="2672" w:type="dxa"/>
          </w:tcPr>
          <w:p w:rsidR="009E3DDC" w:rsidRPr="009E3DDC" w:rsidRDefault="009E3DDC" w:rsidP="009E3DDC">
            <w:pPr>
              <w:spacing w:after="0" w:line="240" w:lineRule="auto"/>
              <w:rPr>
                <w:rFonts w:ascii="Times New Roman" w:eastAsia="Times New Roman" w:hAnsi="Times New Roman"/>
                <w:sz w:val="24"/>
                <w:szCs w:val="20"/>
              </w:rPr>
            </w:pPr>
          </w:p>
        </w:tc>
        <w:tc>
          <w:tcPr>
            <w:tcW w:w="2731" w:type="dxa"/>
          </w:tcPr>
          <w:p w:rsidR="009E3DDC" w:rsidRPr="009E3DDC" w:rsidRDefault="009E3DDC" w:rsidP="009E3DDC">
            <w:pPr>
              <w:spacing w:after="0" w:line="240" w:lineRule="auto"/>
              <w:rPr>
                <w:rFonts w:ascii="Times New Roman" w:eastAsia="Times New Roman" w:hAnsi="Times New Roman"/>
                <w:sz w:val="24"/>
                <w:szCs w:val="20"/>
              </w:rPr>
            </w:pPr>
          </w:p>
        </w:tc>
      </w:tr>
    </w:tbl>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We understand you are not bound to accept any Proposal you receive.</w:t>
      </w:r>
    </w:p>
    <w:p w:rsidR="009E3DDC" w:rsidRPr="009E3DDC" w:rsidRDefault="009E3DDC" w:rsidP="009E3DDC">
      <w:pPr>
        <w:spacing w:after="0" w:line="240" w:lineRule="auto"/>
        <w:rPr>
          <w:rFonts w:ascii="Times New Roman" w:eastAsia="Times New Roman" w:hAnsi="Times New Roman"/>
          <w:sz w:val="24"/>
          <w:szCs w:val="20"/>
        </w:rPr>
      </w:pPr>
    </w:p>
    <w:p w:rsidR="009E3DDC" w:rsidRPr="009E3DDC" w:rsidRDefault="009E3DDC" w:rsidP="009E3DDC">
      <w:pPr>
        <w:spacing w:after="0" w:line="240" w:lineRule="auto"/>
        <w:rPr>
          <w:rFonts w:ascii="Times New Roman" w:eastAsia="Times New Roman" w:hAnsi="Times New Roman"/>
          <w:sz w:val="24"/>
          <w:szCs w:val="20"/>
        </w:rPr>
      </w:pPr>
      <w:r w:rsidRPr="009E3DDC">
        <w:rPr>
          <w:rFonts w:ascii="Times New Roman" w:eastAsia="Times New Roman" w:hAnsi="Times New Roman"/>
          <w:sz w:val="24"/>
          <w:szCs w:val="20"/>
        </w:rPr>
        <w:tab/>
        <w:t>Yours sincerely,</w:t>
      </w:r>
    </w:p>
    <w:p w:rsidR="009E3DDC" w:rsidRPr="009E3DDC" w:rsidRDefault="009E3DDC" w:rsidP="009E3DDC">
      <w:pPr>
        <w:spacing w:after="0" w:line="240" w:lineRule="auto"/>
        <w:jc w:val="center"/>
        <w:rPr>
          <w:rFonts w:ascii="Times New Roman" w:eastAsia="Times New Roman" w:hAnsi="Times New Roman"/>
          <w:sz w:val="24"/>
          <w:szCs w:val="20"/>
        </w:rPr>
      </w:pPr>
    </w:p>
    <w:p w:rsidR="009E3DDC" w:rsidRPr="009E3DDC" w:rsidRDefault="009E3DDC" w:rsidP="009E3DDC">
      <w:pPr>
        <w:spacing w:after="0" w:line="240" w:lineRule="auto"/>
        <w:jc w:val="center"/>
        <w:rPr>
          <w:rFonts w:ascii="Times New Roman" w:eastAsia="Times New Roman" w:hAnsi="Times New Roman"/>
          <w:sz w:val="24"/>
          <w:szCs w:val="20"/>
        </w:rPr>
      </w:pPr>
    </w:p>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Authorised Signature:</w:t>
      </w:r>
    </w:p>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Name and Title of Signatory:</w:t>
      </w:r>
    </w:p>
    <w:p w:rsidR="009E3DDC" w:rsidRPr="009E3DDC" w:rsidRDefault="009E3DDC" w:rsidP="009E3DDC">
      <w:pPr>
        <w:spacing w:after="0" w:line="240" w:lineRule="auto"/>
        <w:jc w:val="center"/>
        <w:rPr>
          <w:rFonts w:ascii="Times New Roman" w:eastAsia="Times New Roman" w:hAnsi="Times New Roman"/>
          <w:sz w:val="24"/>
          <w:szCs w:val="20"/>
        </w:rPr>
      </w:pPr>
      <w:r w:rsidRPr="009E3DDC">
        <w:rPr>
          <w:rFonts w:ascii="Times New Roman" w:eastAsia="Times New Roman" w:hAnsi="Times New Roman"/>
          <w:sz w:val="24"/>
          <w:szCs w:val="20"/>
        </w:rPr>
        <w:t>Name of Firm:</w:t>
      </w:r>
    </w:p>
    <w:p w:rsidR="009E3DDC" w:rsidRPr="009E3DDC" w:rsidRDefault="009E3DDC" w:rsidP="00C72496">
      <w:pPr>
        <w:spacing w:after="0" w:line="240" w:lineRule="auto"/>
        <w:jc w:val="center"/>
        <w:rPr>
          <w:rFonts w:ascii="Times New Roman" w:eastAsia="Times New Roman" w:hAnsi="Times New Roman"/>
          <w:sz w:val="28"/>
          <w:szCs w:val="20"/>
        </w:rPr>
        <w:sectPr w:rsidR="009E3DDC" w:rsidRPr="009E3DDC" w:rsidSect="005835E5">
          <w:pgSz w:w="11909" w:h="16834"/>
          <w:pgMar w:top="1440" w:right="1440" w:bottom="1440" w:left="1440" w:header="720" w:footer="720" w:gutter="0"/>
          <w:cols w:space="720"/>
        </w:sectPr>
      </w:pPr>
      <w:r w:rsidRPr="009E3DDC">
        <w:rPr>
          <w:rFonts w:ascii="Times New Roman" w:eastAsia="Times New Roman" w:hAnsi="Times New Roman"/>
          <w:sz w:val="24"/>
          <w:szCs w:val="20"/>
        </w:rPr>
        <w:t>Ad</w:t>
      </w:r>
      <w:r w:rsidR="00AE0333">
        <w:rPr>
          <w:rFonts w:ascii="Times New Roman" w:eastAsia="Times New Roman" w:hAnsi="Times New Roman"/>
          <w:sz w:val="24"/>
          <w:szCs w:val="20"/>
        </w:rPr>
        <w:t>dress</w:t>
      </w:r>
    </w:p>
    <w:bookmarkEnd w:id="1"/>
    <w:p w:rsidR="009E3DDC" w:rsidRPr="00F72A71" w:rsidRDefault="009E3DDC" w:rsidP="00A463F2">
      <w:pPr>
        <w:spacing w:after="0" w:line="240" w:lineRule="auto"/>
        <w:rPr>
          <w:rFonts w:ascii="Times New Roman" w:eastAsia="Times New Roman" w:hAnsi="Times New Roman"/>
        </w:rPr>
      </w:pPr>
    </w:p>
    <w:sectPr w:rsidR="009E3DDC" w:rsidRPr="00F72A71" w:rsidSect="005835E5">
      <w:headerReference w:type="default" r:id="rId2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892" w:rsidRDefault="005B5892" w:rsidP="00724C22">
      <w:pPr>
        <w:spacing w:after="0" w:line="240" w:lineRule="auto"/>
      </w:pPr>
      <w:r>
        <w:separator/>
      </w:r>
    </w:p>
  </w:endnote>
  <w:endnote w:type="continuationSeparator" w:id="1">
    <w:p w:rsidR="005B5892" w:rsidRDefault="005B5892" w:rsidP="00724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MT">
    <w:altName w:val="Arial"/>
    <w:charset w:val="01"/>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6975566"/>
      <w:docPartObj>
        <w:docPartGallery w:val="Page Numbers (Bottom of Page)"/>
        <w:docPartUnique/>
      </w:docPartObj>
    </w:sdtPr>
    <w:sdtEndPr>
      <w:rPr>
        <w:noProof/>
      </w:rPr>
    </w:sdtEndPr>
    <w:sdtContent>
      <w:p w:rsidR="00F93594" w:rsidRDefault="00B77E36">
        <w:pPr>
          <w:pStyle w:val="Footer"/>
          <w:jc w:val="right"/>
        </w:pPr>
        <w:fldSimple w:instr=" PAGE   \* MERGEFORMAT ">
          <w:r w:rsidR="00150121">
            <w:rPr>
              <w:noProof/>
            </w:rPr>
            <w:t>2</w:t>
          </w:r>
        </w:fldSimple>
      </w:p>
    </w:sdtContent>
  </w:sdt>
  <w:p w:rsidR="00F93594" w:rsidRDefault="00F935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892" w:rsidRDefault="005B5892" w:rsidP="00724C22">
      <w:pPr>
        <w:spacing w:after="0" w:line="240" w:lineRule="auto"/>
      </w:pPr>
      <w:r>
        <w:separator/>
      </w:r>
    </w:p>
  </w:footnote>
  <w:footnote w:type="continuationSeparator" w:id="1">
    <w:p w:rsidR="005B5892" w:rsidRDefault="005B5892" w:rsidP="00724C22">
      <w:pPr>
        <w:spacing w:after="0" w:line="240" w:lineRule="auto"/>
      </w:pPr>
      <w:r>
        <w:continuationSeparator/>
      </w:r>
    </w:p>
  </w:footnote>
  <w:footnote w:id="2">
    <w:p w:rsidR="00F93594" w:rsidRDefault="00F93594" w:rsidP="004232F9">
      <w:pPr>
        <w:pStyle w:val="FootnoteText"/>
        <w:tabs>
          <w:tab w:val="left" w:pos="360"/>
        </w:tabs>
      </w:pPr>
      <w:r>
        <w:rPr>
          <w:rStyle w:val="FootnoteReference"/>
        </w:rPr>
        <w:footnoteRef/>
      </w:r>
      <w:r>
        <w:rPr>
          <w:i/>
          <w:color w:val="000000"/>
        </w:rPr>
        <w:t>In this context, any action taken by a bidder, supplier, contractor, sub-contractor or consultant to influence the procurement process or contract execution for undue advantage is improper</w:t>
      </w:r>
      <w:r>
        <w:rPr>
          <w:i/>
        </w:rPr>
        <w:t>.</w:t>
      </w:r>
    </w:p>
  </w:footnote>
  <w:footnote w:id="3">
    <w:p w:rsidR="00F93594" w:rsidRDefault="00F93594" w:rsidP="004232F9">
      <w:pPr>
        <w:pStyle w:val="FootnoteText"/>
        <w:tabs>
          <w:tab w:val="left" w:pos="360"/>
        </w:tabs>
      </w:pPr>
      <w:r>
        <w:rPr>
          <w:rStyle w:val="FootnoteReference"/>
        </w:rPr>
        <w:footnoteRef/>
      </w:r>
      <w:r>
        <w:rPr>
          <w:i/>
        </w:rPr>
        <w:t>“another party” refers to an officer of the AU acting in relation to the procurement process or contract execution.  In this context, “officer of the AU” includes staff and employees of other organisations taking or reviewing procurement decisions.</w:t>
      </w:r>
    </w:p>
  </w:footnote>
  <w:footnote w:id="4">
    <w:p w:rsidR="00F93594" w:rsidRDefault="00F93594" w:rsidP="004232F9">
      <w:pPr>
        <w:pStyle w:val="FootnoteText"/>
      </w:pPr>
      <w:r>
        <w:rPr>
          <w:rStyle w:val="FootnoteReference"/>
        </w:rPr>
        <w:footnoteRef/>
      </w:r>
      <w:r>
        <w:rPr>
          <w:i/>
        </w:rPr>
        <w:t>a “party” refers to any officer of the AU; the terms “benefit” and “obligation” relate to the procurement process or contract execution; and the “act or omission” is intended to influence the procurement process or contract execution.</w:t>
      </w:r>
    </w:p>
  </w:footnote>
  <w:footnote w:id="5">
    <w:p w:rsidR="00F93594" w:rsidRDefault="00F93594" w:rsidP="004232F9">
      <w:pPr>
        <w:pStyle w:val="FootnoteText"/>
        <w:tabs>
          <w:tab w:val="left" w:pos="360"/>
        </w:tabs>
      </w:pPr>
      <w:r>
        <w:rPr>
          <w:rStyle w:val="FootnoteReference"/>
        </w:rPr>
        <w:footnoteRef/>
      </w:r>
      <w:r>
        <w:rPr>
          <w:i/>
        </w:rPr>
        <w:t>“parties” refers to any participants in the procurement process (including officers of the AU) attempting to establish bid prices at artificial, noncompetitive levels.</w:t>
      </w:r>
    </w:p>
  </w:footnote>
  <w:footnote w:id="6">
    <w:p w:rsidR="00F93594" w:rsidRDefault="00F93594" w:rsidP="004232F9">
      <w:pPr>
        <w:pStyle w:val="FootnoteText"/>
        <w:tabs>
          <w:tab w:val="left" w:pos="360"/>
        </w:tabs>
      </w:pPr>
      <w:r>
        <w:rPr>
          <w:rStyle w:val="FootnoteReference"/>
        </w:rPr>
        <w:footnoteRef/>
      </w:r>
      <w:r>
        <w:rPr>
          <w:i/>
        </w:rPr>
        <w:t>a</w:t>
      </w:r>
      <w:r>
        <w:rPr>
          <w:i/>
          <w:color w:val="000000"/>
        </w:rPr>
        <w:t xml:space="preserve"> “party” refers to any participant in the procurement process or contract execution.</w:t>
      </w:r>
    </w:p>
    <w:p w:rsidR="00F93594" w:rsidRDefault="00F93594" w:rsidP="004232F9">
      <w:pPr>
        <w:pStyle w:val="FootnoteText"/>
      </w:pPr>
    </w:p>
  </w:footnote>
  <w:footnote w:id="7">
    <w:p w:rsidR="00F93594" w:rsidRDefault="00F93594" w:rsidP="009E3DDC">
      <w:pPr>
        <w:pStyle w:val="FootnoteText"/>
        <w:tabs>
          <w:tab w:val="left" w:pos="270"/>
        </w:tabs>
      </w:pPr>
      <w:r>
        <w:rPr>
          <w:rStyle w:val="FootnoteReference"/>
        </w:rPr>
        <w:footnoteRef/>
      </w:r>
      <w:r>
        <w:rPr>
          <w:sz w:val="18"/>
        </w:rPr>
        <w:tab/>
        <w:t>In Quality-Based Selection, the proposal may include only a Technical Proposal.  If this is the case, delete “and a Financial Proposal sealed under a separate envelope.”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94" w:rsidRPr="0049773D" w:rsidRDefault="00F93594" w:rsidP="0049773D">
    <w:pPr>
      <w:pStyle w:val="Header"/>
    </w:pPr>
    <w:r w:rsidRPr="0049773D">
      <w:t xml:space="preserve">Section 2. Information to Bidders </w:t>
    </w:r>
  </w:p>
  <w:p w:rsidR="00F93594" w:rsidRDefault="00F9359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0DC1"/>
    <w:multiLevelType w:val="multilevel"/>
    <w:tmpl w:val="853240F0"/>
    <w:lvl w:ilvl="0">
      <w:start w:val="4"/>
      <w:numFmt w:val="decimal"/>
      <w:lvlText w:val="%1"/>
      <w:lvlJc w:val="left"/>
      <w:pPr>
        <w:ind w:left="1015" w:hanging="536"/>
      </w:pPr>
      <w:rPr>
        <w:lang w:val="en-US" w:eastAsia="en-US" w:bidi="ar-SA"/>
      </w:rPr>
    </w:lvl>
    <w:lvl w:ilvl="1">
      <w:start w:val="1"/>
      <w:numFmt w:val="decimal"/>
      <w:lvlText w:val="%1.%2"/>
      <w:lvlJc w:val="left"/>
      <w:pPr>
        <w:ind w:left="1015" w:hanging="536"/>
      </w:pPr>
      <w:rPr>
        <w:lang w:val="en-US" w:eastAsia="en-US" w:bidi="ar-SA"/>
      </w:rPr>
    </w:lvl>
    <w:lvl w:ilvl="2">
      <w:start w:val="1"/>
      <w:numFmt w:val="decimal"/>
      <w:lvlText w:val="%1.%2.%3"/>
      <w:lvlJc w:val="left"/>
      <w:pPr>
        <w:ind w:left="1015" w:hanging="536"/>
      </w:pPr>
      <w:rPr>
        <w:rFonts w:ascii="Arial MT" w:eastAsia="Arial MT" w:hAnsi="Arial MT" w:cs="Arial MT" w:hint="default"/>
        <w:spacing w:val="-6"/>
        <w:w w:val="100"/>
        <w:sz w:val="22"/>
        <w:szCs w:val="22"/>
        <w:lang w:val="en-US" w:eastAsia="en-US" w:bidi="ar-SA"/>
      </w:rPr>
    </w:lvl>
    <w:lvl w:ilvl="3">
      <w:numFmt w:val="bullet"/>
      <w:lvlText w:val="•"/>
      <w:lvlJc w:val="left"/>
      <w:pPr>
        <w:ind w:left="3788" w:hanging="536"/>
      </w:pPr>
      <w:rPr>
        <w:lang w:val="en-US" w:eastAsia="en-US" w:bidi="ar-SA"/>
      </w:rPr>
    </w:lvl>
    <w:lvl w:ilvl="4">
      <w:numFmt w:val="bullet"/>
      <w:lvlText w:val="•"/>
      <w:lvlJc w:val="left"/>
      <w:pPr>
        <w:ind w:left="4711" w:hanging="536"/>
      </w:pPr>
      <w:rPr>
        <w:lang w:val="en-US" w:eastAsia="en-US" w:bidi="ar-SA"/>
      </w:rPr>
    </w:lvl>
    <w:lvl w:ilvl="5">
      <w:numFmt w:val="bullet"/>
      <w:lvlText w:val="•"/>
      <w:lvlJc w:val="left"/>
      <w:pPr>
        <w:ind w:left="5634" w:hanging="536"/>
      </w:pPr>
      <w:rPr>
        <w:lang w:val="en-US" w:eastAsia="en-US" w:bidi="ar-SA"/>
      </w:rPr>
    </w:lvl>
    <w:lvl w:ilvl="6">
      <w:numFmt w:val="bullet"/>
      <w:lvlText w:val="•"/>
      <w:lvlJc w:val="left"/>
      <w:pPr>
        <w:ind w:left="6557" w:hanging="536"/>
      </w:pPr>
      <w:rPr>
        <w:lang w:val="en-US" w:eastAsia="en-US" w:bidi="ar-SA"/>
      </w:rPr>
    </w:lvl>
    <w:lvl w:ilvl="7">
      <w:numFmt w:val="bullet"/>
      <w:lvlText w:val="•"/>
      <w:lvlJc w:val="left"/>
      <w:pPr>
        <w:ind w:left="7480" w:hanging="536"/>
      </w:pPr>
      <w:rPr>
        <w:lang w:val="en-US" w:eastAsia="en-US" w:bidi="ar-SA"/>
      </w:rPr>
    </w:lvl>
    <w:lvl w:ilvl="8">
      <w:numFmt w:val="bullet"/>
      <w:lvlText w:val="•"/>
      <w:lvlJc w:val="left"/>
      <w:pPr>
        <w:ind w:left="8403" w:hanging="536"/>
      </w:pPr>
      <w:rPr>
        <w:lang w:val="en-US" w:eastAsia="en-US" w:bidi="ar-SA"/>
      </w:rPr>
    </w:lvl>
  </w:abstractNum>
  <w:abstractNum w:abstractNumId="1">
    <w:nsid w:val="02B339FE"/>
    <w:multiLevelType w:val="multilevel"/>
    <w:tmpl w:val="03B0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A302D"/>
    <w:multiLevelType w:val="multilevel"/>
    <w:tmpl w:val="E2FA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E8677F"/>
    <w:multiLevelType w:val="multilevel"/>
    <w:tmpl w:val="993A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26306E"/>
    <w:multiLevelType w:val="multilevel"/>
    <w:tmpl w:val="3316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DB13A6"/>
    <w:multiLevelType w:val="multilevel"/>
    <w:tmpl w:val="0F28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195515"/>
    <w:multiLevelType w:val="multilevel"/>
    <w:tmpl w:val="9586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953E0"/>
    <w:multiLevelType w:val="multilevel"/>
    <w:tmpl w:val="083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A41B7"/>
    <w:multiLevelType w:val="multilevel"/>
    <w:tmpl w:val="B4EA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F96BB5"/>
    <w:multiLevelType w:val="multilevel"/>
    <w:tmpl w:val="8CDAE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464F94"/>
    <w:multiLevelType w:val="multilevel"/>
    <w:tmpl w:val="09AEA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40226C"/>
    <w:multiLevelType w:val="multilevel"/>
    <w:tmpl w:val="A89C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041C14"/>
    <w:multiLevelType w:val="hybridMultilevel"/>
    <w:tmpl w:val="E382AECA"/>
    <w:lvl w:ilvl="0" w:tplc="F626B624">
      <w:start w:val="4"/>
      <w:numFmt w:val="decimal"/>
      <w:lvlText w:val="%1"/>
      <w:lvlJc w:val="left"/>
      <w:pPr>
        <w:ind w:left="1140" w:hanging="480"/>
      </w:pPr>
      <w:rPr>
        <w:rFonts w:ascii="Arial" w:eastAsia="Arial" w:hAnsi="Arial" w:cs="Arial" w:hint="default"/>
        <w:b/>
        <w:bCs/>
        <w:w w:val="100"/>
        <w:sz w:val="22"/>
        <w:szCs w:val="22"/>
        <w:lang w:val="en-US" w:eastAsia="en-US" w:bidi="ar-SA"/>
      </w:rPr>
    </w:lvl>
    <w:lvl w:ilvl="1" w:tplc="1E1433EA">
      <w:numFmt w:val="bullet"/>
      <w:lvlText w:val="•"/>
      <w:lvlJc w:val="left"/>
      <w:pPr>
        <w:ind w:left="2050" w:hanging="480"/>
      </w:pPr>
      <w:rPr>
        <w:lang w:val="en-US" w:eastAsia="en-US" w:bidi="ar-SA"/>
      </w:rPr>
    </w:lvl>
    <w:lvl w:ilvl="2" w:tplc="E782EFE0">
      <w:numFmt w:val="bullet"/>
      <w:lvlText w:val="•"/>
      <w:lvlJc w:val="left"/>
      <w:pPr>
        <w:ind w:left="2961" w:hanging="480"/>
      </w:pPr>
      <w:rPr>
        <w:lang w:val="en-US" w:eastAsia="en-US" w:bidi="ar-SA"/>
      </w:rPr>
    </w:lvl>
    <w:lvl w:ilvl="3" w:tplc="22766FAC">
      <w:numFmt w:val="bullet"/>
      <w:lvlText w:val="•"/>
      <w:lvlJc w:val="left"/>
      <w:pPr>
        <w:ind w:left="3872" w:hanging="480"/>
      </w:pPr>
      <w:rPr>
        <w:lang w:val="en-US" w:eastAsia="en-US" w:bidi="ar-SA"/>
      </w:rPr>
    </w:lvl>
    <w:lvl w:ilvl="4" w:tplc="9042A7B0">
      <w:numFmt w:val="bullet"/>
      <w:lvlText w:val="•"/>
      <w:lvlJc w:val="left"/>
      <w:pPr>
        <w:ind w:left="4783" w:hanging="480"/>
      </w:pPr>
      <w:rPr>
        <w:lang w:val="en-US" w:eastAsia="en-US" w:bidi="ar-SA"/>
      </w:rPr>
    </w:lvl>
    <w:lvl w:ilvl="5" w:tplc="B8EA694C">
      <w:numFmt w:val="bullet"/>
      <w:lvlText w:val="•"/>
      <w:lvlJc w:val="left"/>
      <w:pPr>
        <w:ind w:left="5694" w:hanging="480"/>
      </w:pPr>
      <w:rPr>
        <w:lang w:val="en-US" w:eastAsia="en-US" w:bidi="ar-SA"/>
      </w:rPr>
    </w:lvl>
    <w:lvl w:ilvl="6" w:tplc="16B0C0B4">
      <w:numFmt w:val="bullet"/>
      <w:lvlText w:val="•"/>
      <w:lvlJc w:val="left"/>
      <w:pPr>
        <w:ind w:left="6605" w:hanging="480"/>
      </w:pPr>
      <w:rPr>
        <w:lang w:val="en-US" w:eastAsia="en-US" w:bidi="ar-SA"/>
      </w:rPr>
    </w:lvl>
    <w:lvl w:ilvl="7" w:tplc="2CDA0126">
      <w:numFmt w:val="bullet"/>
      <w:lvlText w:val="•"/>
      <w:lvlJc w:val="left"/>
      <w:pPr>
        <w:ind w:left="7516" w:hanging="480"/>
      </w:pPr>
      <w:rPr>
        <w:lang w:val="en-US" w:eastAsia="en-US" w:bidi="ar-SA"/>
      </w:rPr>
    </w:lvl>
    <w:lvl w:ilvl="8" w:tplc="555405E8">
      <w:numFmt w:val="bullet"/>
      <w:lvlText w:val="•"/>
      <w:lvlJc w:val="left"/>
      <w:pPr>
        <w:ind w:left="8427" w:hanging="480"/>
      </w:pPr>
      <w:rPr>
        <w:lang w:val="en-US" w:eastAsia="en-US" w:bidi="ar-SA"/>
      </w:rPr>
    </w:lvl>
  </w:abstractNum>
  <w:abstractNum w:abstractNumId="13">
    <w:nsid w:val="54ED4997"/>
    <w:multiLevelType w:val="multilevel"/>
    <w:tmpl w:val="B926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001C00"/>
    <w:multiLevelType w:val="multilevel"/>
    <w:tmpl w:val="C26E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C47BBC"/>
    <w:multiLevelType w:val="multilevel"/>
    <w:tmpl w:val="5498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
    <w:abstractNumId w:val="12"/>
    <w:lvlOverride w:ilvl="0">
      <w:startOverride w:val="4"/>
    </w:lvlOverride>
    <w:lvlOverride w:ilvl="1"/>
    <w:lvlOverride w:ilvl="2"/>
    <w:lvlOverride w:ilvl="3"/>
    <w:lvlOverride w:ilvl="4"/>
    <w:lvlOverride w:ilvl="5"/>
    <w:lvlOverride w:ilvl="6"/>
    <w:lvlOverride w:ilvl="7"/>
    <w:lvlOverride w:ilvl="8"/>
  </w:num>
  <w:num w:numId="3">
    <w:abstractNumId w:val="10"/>
  </w:num>
  <w:num w:numId="4">
    <w:abstractNumId w:val="1"/>
  </w:num>
  <w:num w:numId="5">
    <w:abstractNumId w:val="3"/>
  </w:num>
  <w:num w:numId="6">
    <w:abstractNumId w:val="11"/>
  </w:num>
  <w:num w:numId="7">
    <w:abstractNumId w:val="8"/>
  </w:num>
  <w:num w:numId="8">
    <w:abstractNumId w:val="14"/>
  </w:num>
  <w:num w:numId="9">
    <w:abstractNumId w:val="6"/>
  </w:num>
  <w:num w:numId="10">
    <w:abstractNumId w:val="15"/>
  </w:num>
  <w:num w:numId="11">
    <w:abstractNumId w:val="9"/>
  </w:num>
  <w:num w:numId="12">
    <w:abstractNumId w:val="2"/>
  </w:num>
  <w:num w:numId="13">
    <w:abstractNumId w:val="7"/>
  </w:num>
  <w:num w:numId="14">
    <w:abstractNumId w:val="4"/>
  </w:num>
  <w:num w:numId="15">
    <w:abstractNumId w:val="5"/>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B32ED"/>
    <w:rsid w:val="000066B9"/>
    <w:rsid w:val="000208B2"/>
    <w:rsid w:val="00035E81"/>
    <w:rsid w:val="00055D04"/>
    <w:rsid w:val="000638D1"/>
    <w:rsid w:val="0009703D"/>
    <w:rsid w:val="000D2DC5"/>
    <w:rsid w:val="000F3A2F"/>
    <w:rsid w:val="0011118A"/>
    <w:rsid w:val="00115E44"/>
    <w:rsid w:val="00136140"/>
    <w:rsid w:val="00150121"/>
    <w:rsid w:val="00156CF4"/>
    <w:rsid w:val="001632AA"/>
    <w:rsid w:val="001654E4"/>
    <w:rsid w:val="00182246"/>
    <w:rsid w:val="001C686A"/>
    <w:rsid w:val="001C69CB"/>
    <w:rsid w:val="001C7DC3"/>
    <w:rsid w:val="001D0177"/>
    <w:rsid w:val="001D3D2C"/>
    <w:rsid w:val="001E2194"/>
    <w:rsid w:val="00202649"/>
    <w:rsid w:val="00220F4A"/>
    <w:rsid w:val="0023620F"/>
    <w:rsid w:val="00261106"/>
    <w:rsid w:val="00262703"/>
    <w:rsid w:val="00295F34"/>
    <w:rsid w:val="002B311F"/>
    <w:rsid w:val="002E50BB"/>
    <w:rsid w:val="002E7FEE"/>
    <w:rsid w:val="00327994"/>
    <w:rsid w:val="0033081E"/>
    <w:rsid w:val="0033763C"/>
    <w:rsid w:val="0034461F"/>
    <w:rsid w:val="00365DDB"/>
    <w:rsid w:val="00422319"/>
    <w:rsid w:val="004232F9"/>
    <w:rsid w:val="0043137D"/>
    <w:rsid w:val="00431704"/>
    <w:rsid w:val="00431BCE"/>
    <w:rsid w:val="00435BC7"/>
    <w:rsid w:val="00437612"/>
    <w:rsid w:val="004410AF"/>
    <w:rsid w:val="004435E2"/>
    <w:rsid w:val="00454C04"/>
    <w:rsid w:val="004720B2"/>
    <w:rsid w:val="00482AA1"/>
    <w:rsid w:val="00491CA6"/>
    <w:rsid w:val="0049773D"/>
    <w:rsid w:val="004B1066"/>
    <w:rsid w:val="004E03DC"/>
    <w:rsid w:val="00504E39"/>
    <w:rsid w:val="00505F98"/>
    <w:rsid w:val="005132E6"/>
    <w:rsid w:val="0051337E"/>
    <w:rsid w:val="00522892"/>
    <w:rsid w:val="005254DE"/>
    <w:rsid w:val="00541985"/>
    <w:rsid w:val="00550B92"/>
    <w:rsid w:val="005835E5"/>
    <w:rsid w:val="005839CF"/>
    <w:rsid w:val="005B5892"/>
    <w:rsid w:val="005B5C30"/>
    <w:rsid w:val="005B720C"/>
    <w:rsid w:val="005C4BDB"/>
    <w:rsid w:val="006007D0"/>
    <w:rsid w:val="00611D85"/>
    <w:rsid w:val="006313C6"/>
    <w:rsid w:val="006574E6"/>
    <w:rsid w:val="00664C7C"/>
    <w:rsid w:val="00670498"/>
    <w:rsid w:val="00677610"/>
    <w:rsid w:val="006B5665"/>
    <w:rsid w:val="006B7AAB"/>
    <w:rsid w:val="006C5A82"/>
    <w:rsid w:val="006D741B"/>
    <w:rsid w:val="006E3366"/>
    <w:rsid w:val="006F7C13"/>
    <w:rsid w:val="00711794"/>
    <w:rsid w:val="007159A9"/>
    <w:rsid w:val="00724C22"/>
    <w:rsid w:val="00740853"/>
    <w:rsid w:val="007744F9"/>
    <w:rsid w:val="00781A65"/>
    <w:rsid w:val="00785D02"/>
    <w:rsid w:val="007876A2"/>
    <w:rsid w:val="00793102"/>
    <w:rsid w:val="00794C6B"/>
    <w:rsid w:val="007B3617"/>
    <w:rsid w:val="007B708A"/>
    <w:rsid w:val="007E13D6"/>
    <w:rsid w:val="007E7187"/>
    <w:rsid w:val="008323E1"/>
    <w:rsid w:val="00844B08"/>
    <w:rsid w:val="008502FD"/>
    <w:rsid w:val="00850470"/>
    <w:rsid w:val="00877B00"/>
    <w:rsid w:val="008B24E1"/>
    <w:rsid w:val="008D6431"/>
    <w:rsid w:val="008E15C8"/>
    <w:rsid w:val="008F68A5"/>
    <w:rsid w:val="009068C0"/>
    <w:rsid w:val="0092000E"/>
    <w:rsid w:val="00923DCD"/>
    <w:rsid w:val="00925D8C"/>
    <w:rsid w:val="00932B1E"/>
    <w:rsid w:val="00937EF1"/>
    <w:rsid w:val="00944B5E"/>
    <w:rsid w:val="009C3771"/>
    <w:rsid w:val="009C74EA"/>
    <w:rsid w:val="009E3DDC"/>
    <w:rsid w:val="009E6BD2"/>
    <w:rsid w:val="009F6FFE"/>
    <w:rsid w:val="00A1756A"/>
    <w:rsid w:val="00A3088B"/>
    <w:rsid w:val="00A31100"/>
    <w:rsid w:val="00A42ADB"/>
    <w:rsid w:val="00A463F2"/>
    <w:rsid w:val="00A536E9"/>
    <w:rsid w:val="00A85EBB"/>
    <w:rsid w:val="00A963BB"/>
    <w:rsid w:val="00AB7768"/>
    <w:rsid w:val="00AC182C"/>
    <w:rsid w:val="00AE0333"/>
    <w:rsid w:val="00B21932"/>
    <w:rsid w:val="00B63572"/>
    <w:rsid w:val="00B7087E"/>
    <w:rsid w:val="00B77E36"/>
    <w:rsid w:val="00B806C8"/>
    <w:rsid w:val="00B8696C"/>
    <w:rsid w:val="00BB1E5E"/>
    <w:rsid w:val="00BB5280"/>
    <w:rsid w:val="00BC12F3"/>
    <w:rsid w:val="00BC4958"/>
    <w:rsid w:val="00BC72E0"/>
    <w:rsid w:val="00BE1FAB"/>
    <w:rsid w:val="00C1177B"/>
    <w:rsid w:val="00C11AB0"/>
    <w:rsid w:val="00C23D45"/>
    <w:rsid w:val="00C309B9"/>
    <w:rsid w:val="00C30D17"/>
    <w:rsid w:val="00C32589"/>
    <w:rsid w:val="00C66C7C"/>
    <w:rsid w:val="00C72496"/>
    <w:rsid w:val="00C82DAD"/>
    <w:rsid w:val="00CB3777"/>
    <w:rsid w:val="00CC4838"/>
    <w:rsid w:val="00CF6C9A"/>
    <w:rsid w:val="00D33AAD"/>
    <w:rsid w:val="00D35A60"/>
    <w:rsid w:val="00D46650"/>
    <w:rsid w:val="00D54C27"/>
    <w:rsid w:val="00DA1FE6"/>
    <w:rsid w:val="00DB32ED"/>
    <w:rsid w:val="00DB743B"/>
    <w:rsid w:val="00DF5325"/>
    <w:rsid w:val="00DF5547"/>
    <w:rsid w:val="00E2390E"/>
    <w:rsid w:val="00E25833"/>
    <w:rsid w:val="00E32BAE"/>
    <w:rsid w:val="00E34E03"/>
    <w:rsid w:val="00E35BD1"/>
    <w:rsid w:val="00E510B5"/>
    <w:rsid w:val="00E73E4B"/>
    <w:rsid w:val="00E80486"/>
    <w:rsid w:val="00E84108"/>
    <w:rsid w:val="00E9337F"/>
    <w:rsid w:val="00EA1882"/>
    <w:rsid w:val="00ED76F9"/>
    <w:rsid w:val="00F30DCA"/>
    <w:rsid w:val="00F3661B"/>
    <w:rsid w:val="00F53910"/>
    <w:rsid w:val="00F60DFC"/>
    <w:rsid w:val="00F72A71"/>
    <w:rsid w:val="00F8383A"/>
    <w:rsid w:val="00F93594"/>
    <w:rsid w:val="00FB2CCC"/>
    <w:rsid w:val="00FC53B3"/>
    <w:rsid w:val="00FE58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B0"/>
    <w:pPr>
      <w:spacing w:after="200" w:line="276" w:lineRule="auto"/>
    </w:pPr>
    <w:rPr>
      <w:sz w:val="22"/>
      <w:szCs w:val="22"/>
    </w:rPr>
  </w:style>
  <w:style w:type="paragraph" w:styleId="Heading1">
    <w:name w:val="heading 1"/>
    <w:basedOn w:val="Normal"/>
    <w:next w:val="BankNormal"/>
    <w:link w:val="Heading1Char"/>
    <w:uiPriority w:val="1"/>
    <w:qFormat/>
    <w:rsid w:val="009E3DDC"/>
    <w:pPr>
      <w:keepNext/>
      <w:keepLines/>
      <w:spacing w:before="240" w:after="240" w:line="240" w:lineRule="auto"/>
      <w:jc w:val="center"/>
      <w:outlineLvl w:val="0"/>
    </w:pPr>
    <w:rPr>
      <w:rFonts w:ascii="Times New Roman Bold" w:eastAsia="Times New Roman" w:hAnsi="Times New Roman Bold"/>
      <w:b/>
      <w:sz w:val="32"/>
      <w:szCs w:val="20"/>
    </w:rPr>
  </w:style>
  <w:style w:type="paragraph" w:styleId="Heading2">
    <w:name w:val="heading 2"/>
    <w:basedOn w:val="Normal"/>
    <w:next w:val="Normal"/>
    <w:link w:val="Heading2Char"/>
    <w:uiPriority w:val="9"/>
    <w:semiHidden/>
    <w:unhideWhenUsed/>
    <w:qFormat/>
    <w:rsid w:val="00435B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11D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32ED"/>
    <w:pPr>
      <w:autoSpaceDE w:val="0"/>
      <w:autoSpaceDN w:val="0"/>
      <w:adjustRightInd w:val="0"/>
    </w:pPr>
    <w:rPr>
      <w:rFonts w:ascii="Maiandra GD" w:hAnsi="Maiandra GD" w:cs="Maiandra GD"/>
      <w:color w:val="000000"/>
      <w:sz w:val="24"/>
      <w:szCs w:val="24"/>
    </w:rPr>
  </w:style>
  <w:style w:type="paragraph" w:styleId="Header">
    <w:name w:val="header"/>
    <w:basedOn w:val="Normal"/>
    <w:link w:val="HeaderChar"/>
    <w:uiPriority w:val="99"/>
    <w:unhideWhenUsed/>
    <w:rsid w:val="00724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22"/>
  </w:style>
  <w:style w:type="paragraph" w:styleId="Footer">
    <w:name w:val="footer"/>
    <w:basedOn w:val="Normal"/>
    <w:link w:val="FooterChar"/>
    <w:uiPriority w:val="99"/>
    <w:unhideWhenUsed/>
    <w:rsid w:val="00724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22"/>
  </w:style>
  <w:style w:type="paragraph" w:styleId="ListParagraph">
    <w:name w:val="List Paragraph"/>
    <w:basedOn w:val="Normal"/>
    <w:uiPriority w:val="1"/>
    <w:qFormat/>
    <w:rsid w:val="001C69CB"/>
    <w:pPr>
      <w:ind w:left="720"/>
      <w:contextualSpacing/>
    </w:pPr>
  </w:style>
  <w:style w:type="table" w:styleId="TableGrid">
    <w:name w:val="Table Grid"/>
    <w:basedOn w:val="TableNormal"/>
    <w:uiPriority w:val="59"/>
    <w:rsid w:val="00505F9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505F98"/>
    <w:pPr>
      <w:spacing w:after="0" w:line="240" w:lineRule="auto"/>
      <w:jc w:val="center"/>
    </w:pPr>
    <w:rPr>
      <w:rFonts w:ascii="Times New Roman" w:eastAsia="Times New Roman" w:hAnsi="Times New Roman"/>
      <w:b/>
      <w:sz w:val="16"/>
      <w:szCs w:val="20"/>
    </w:rPr>
  </w:style>
  <w:style w:type="paragraph" w:styleId="FootnoteText">
    <w:name w:val="footnote text"/>
    <w:basedOn w:val="Normal"/>
    <w:link w:val="FootnoteTextChar"/>
    <w:semiHidden/>
    <w:unhideWhenUsed/>
    <w:rsid w:val="004232F9"/>
    <w:pPr>
      <w:spacing w:after="0" w:line="240" w:lineRule="auto"/>
    </w:pPr>
    <w:rPr>
      <w:sz w:val="20"/>
      <w:szCs w:val="20"/>
    </w:rPr>
  </w:style>
  <w:style w:type="character" w:customStyle="1" w:styleId="FootnoteTextChar">
    <w:name w:val="Footnote Text Char"/>
    <w:basedOn w:val="DefaultParagraphFont"/>
    <w:link w:val="FootnoteText"/>
    <w:semiHidden/>
    <w:rsid w:val="004232F9"/>
  </w:style>
  <w:style w:type="character" w:styleId="FootnoteReference">
    <w:name w:val="footnote reference"/>
    <w:basedOn w:val="DefaultParagraphFont"/>
    <w:semiHidden/>
    <w:unhideWhenUsed/>
    <w:rsid w:val="004232F9"/>
    <w:rPr>
      <w:rFonts w:ascii="Times New Roman" w:hAnsi="Times New Roman" w:cs="Times New Roman" w:hint="default"/>
      <w:position w:val="0"/>
      <w:sz w:val="24"/>
      <w:vertAlign w:val="superscript"/>
    </w:rPr>
  </w:style>
  <w:style w:type="character" w:customStyle="1" w:styleId="Heading1Char">
    <w:name w:val="Heading 1 Char"/>
    <w:basedOn w:val="DefaultParagraphFont"/>
    <w:link w:val="Heading1"/>
    <w:uiPriority w:val="1"/>
    <w:rsid w:val="009E3DDC"/>
    <w:rPr>
      <w:rFonts w:ascii="Times New Roman Bold" w:eastAsia="Times New Roman" w:hAnsi="Times New Roman Bold"/>
      <w:b/>
      <w:sz w:val="32"/>
    </w:rPr>
  </w:style>
  <w:style w:type="numbering" w:customStyle="1" w:styleId="NoList1">
    <w:name w:val="No List1"/>
    <w:next w:val="NoList"/>
    <w:uiPriority w:val="99"/>
    <w:semiHidden/>
    <w:unhideWhenUsed/>
    <w:rsid w:val="009E3DDC"/>
  </w:style>
  <w:style w:type="paragraph" w:customStyle="1" w:styleId="BankNormal">
    <w:name w:val="BankNormal"/>
    <w:basedOn w:val="Normal"/>
    <w:rsid w:val="009E3DDC"/>
    <w:pPr>
      <w:spacing w:after="240" w:line="240" w:lineRule="auto"/>
    </w:pPr>
    <w:rPr>
      <w:rFonts w:ascii="Times New Roman" w:eastAsia="Times New Roman" w:hAnsi="Times New Roman"/>
      <w:sz w:val="24"/>
      <w:szCs w:val="20"/>
    </w:rPr>
  </w:style>
  <w:style w:type="paragraph" w:customStyle="1" w:styleId="msonormal0">
    <w:name w:val="msonormal"/>
    <w:basedOn w:val="Normal"/>
    <w:rsid w:val="009E3DDC"/>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1"/>
    <w:semiHidden/>
    <w:unhideWhenUsed/>
    <w:qFormat/>
    <w:rsid w:val="009E3DDC"/>
    <w:pPr>
      <w:suppressAutoHyphens/>
      <w:spacing w:after="12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uiPriority w:val="1"/>
    <w:semiHidden/>
    <w:rsid w:val="009E3DDC"/>
    <w:rPr>
      <w:rFonts w:ascii="Times New Roman" w:eastAsia="Times New Roman" w:hAnsi="Times New Roman"/>
      <w:sz w:val="24"/>
    </w:rPr>
  </w:style>
  <w:style w:type="character" w:styleId="PageNumber">
    <w:name w:val="page number"/>
    <w:basedOn w:val="DefaultParagraphFont"/>
    <w:semiHidden/>
    <w:unhideWhenUsed/>
    <w:rsid w:val="009E3DDC"/>
  </w:style>
  <w:style w:type="character" w:styleId="Hyperlink">
    <w:name w:val="Hyperlink"/>
    <w:basedOn w:val="DefaultParagraphFont"/>
    <w:uiPriority w:val="99"/>
    <w:unhideWhenUsed/>
    <w:rsid w:val="000F3A2F"/>
    <w:rPr>
      <w:color w:val="0000FF" w:themeColor="hyperlink"/>
      <w:u w:val="single"/>
    </w:rPr>
  </w:style>
  <w:style w:type="character" w:customStyle="1" w:styleId="UnresolvedMention">
    <w:name w:val="Unresolved Mention"/>
    <w:basedOn w:val="DefaultParagraphFont"/>
    <w:uiPriority w:val="99"/>
    <w:semiHidden/>
    <w:unhideWhenUsed/>
    <w:rsid w:val="000F3A2F"/>
    <w:rPr>
      <w:color w:val="605E5C"/>
      <w:shd w:val="clear" w:color="auto" w:fill="E1DFDD"/>
    </w:rPr>
  </w:style>
  <w:style w:type="numbering" w:customStyle="1" w:styleId="NoList2">
    <w:name w:val="No List2"/>
    <w:next w:val="NoList"/>
    <w:uiPriority w:val="99"/>
    <w:semiHidden/>
    <w:unhideWhenUsed/>
    <w:rsid w:val="006F7C13"/>
  </w:style>
  <w:style w:type="paragraph" w:styleId="Title">
    <w:name w:val="Title"/>
    <w:basedOn w:val="Normal"/>
    <w:link w:val="TitleChar"/>
    <w:uiPriority w:val="1"/>
    <w:qFormat/>
    <w:rsid w:val="006F7C13"/>
    <w:pPr>
      <w:widowControl w:val="0"/>
      <w:autoSpaceDE w:val="0"/>
      <w:autoSpaceDN w:val="0"/>
      <w:spacing w:before="201" w:after="0" w:line="240" w:lineRule="auto"/>
      <w:ind w:left="436" w:right="342"/>
      <w:jc w:val="center"/>
    </w:pPr>
    <w:rPr>
      <w:rFonts w:ascii="Times New Roman" w:eastAsia="Times New Roman" w:hAnsi="Times New Roman"/>
      <w:b/>
      <w:bCs/>
      <w:sz w:val="32"/>
      <w:szCs w:val="32"/>
    </w:rPr>
  </w:style>
  <w:style w:type="character" w:customStyle="1" w:styleId="TitleChar">
    <w:name w:val="Title Char"/>
    <w:basedOn w:val="DefaultParagraphFont"/>
    <w:link w:val="Title"/>
    <w:uiPriority w:val="1"/>
    <w:rsid w:val="006F7C13"/>
    <w:rPr>
      <w:rFonts w:ascii="Times New Roman" w:eastAsia="Times New Roman" w:hAnsi="Times New Roman"/>
      <w:b/>
      <w:bCs/>
      <w:sz w:val="32"/>
      <w:szCs w:val="32"/>
    </w:rPr>
  </w:style>
  <w:style w:type="paragraph" w:customStyle="1" w:styleId="TableParagraph">
    <w:name w:val="Table Paragraph"/>
    <w:basedOn w:val="Normal"/>
    <w:uiPriority w:val="1"/>
    <w:qFormat/>
    <w:rsid w:val="006F7C13"/>
    <w:pPr>
      <w:widowControl w:val="0"/>
      <w:autoSpaceDE w:val="0"/>
      <w:autoSpaceDN w:val="0"/>
      <w:spacing w:after="0" w:line="240" w:lineRule="auto"/>
    </w:pPr>
    <w:rPr>
      <w:rFonts w:ascii="Times New Roman" w:eastAsia="Times New Roman" w:hAnsi="Times New Roman"/>
    </w:rPr>
  </w:style>
  <w:style w:type="paragraph" w:styleId="BalloonText">
    <w:name w:val="Balloon Text"/>
    <w:basedOn w:val="Normal"/>
    <w:link w:val="BalloonTextChar"/>
    <w:uiPriority w:val="99"/>
    <w:semiHidden/>
    <w:unhideWhenUsed/>
    <w:rsid w:val="00435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BC7"/>
    <w:rPr>
      <w:rFonts w:ascii="Tahoma" w:hAnsi="Tahoma" w:cs="Tahoma"/>
      <w:sz w:val="16"/>
      <w:szCs w:val="16"/>
    </w:rPr>
  </w:style>
  <w:style w:type="character" w:customStyle="1" w:styleId="Heading2Char">
    <w:name w:val="Heading 2 Char"/>
    <w:basedOn w:val="DefaultParagraphFont"/>
    <w:link w:val="Heading2"/>
    <w:uiPriority w:val="9"/>
    <w:semiHidden/>
    <w:rsid w:val="00435BC7"/>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35BC7"/>
    <w:rPr>
      <w:b/>
      <w:bCs/>
    </w:rPr>
  </w:style>
  <w:style w:type="paragraph" w:styleId="NormalWeb">
    <w:name w:val="Normal (Web)"/>
    <w:basedOn w:val="Normal"/>
    <w:uiPriority w:val="99"/>
    <w:unhideWhenUsed/>
    <w:rsid w:val="00435BC7"/>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611D85"/>
    <w:rPr>
      <w:rFonts w:asciiTheme="majorHAnsi" w:eastAsiaTheme="majorEastAsia" w:hAnsiTheme="majorHAnsi" w:cstheme="majorBidi"/>
      <w:b/>
      <w:bCs/>
      <w:color w:val="4F81BD" w:themeColor="accent1"/>
      <w:sz w:val="22"/>
      <w:szCs w:val="22"/>
    </w:rPr>
  </w:style>
</w:styles>
</file>

<file path=word/webSettings.xml><?xml version="1.0" encoding="utf-8"?>
<w:webSettings xmlns:r="http://schemas.openxmlformats.org/officeDocument/2006/relationships" xmlns:w="http://schemas.openxmlformats.org/wordprocessingml/2006/main">
  <w:divs>
    <w:div w:id="225577158">
      <w:bodyDiv w:val="1"/>
      <w:marLeft w:val="0"/>
      <w:marRight w:val="0"/>
      <w:marTop w:val="0"/>
      <w:marBottom w:val="0"/>
      <w:divBdr>
        <w:top w:val="none" w:sz="0" w:space="0" w:color="auto"/>
        <w:left w:val="none" w:sz="0" w:space="0" w:color="auto"/>
        <w:bottom w:val="none" w:sz="0" w:space="0" w:color="auto"/>
        <w:right w:val="none" w:sz="0" w:space="0" w:color="auto"/>
      </w:divBdr>
    </w:div>
    <w:div w:id="372923137">
      <w:bodyDiv w:val="1"/>
      <w:marLeft w:val="0"/>
      <w:marRight w:val="0"/>
      <w:marTop w:val="0"/>
      <w:marBottom w:val="0"/>
      <w:divBdr>
        <w:top w:val="none" w:sz="0" w:space="0" w:color="auto"/>
        <w:left w:val="none" w:sz="0" w:space="0" w:color="auto"/>
        <w:bottom w:val="none" w:sz="0" w:space="0" w:color="auto"/>
        <w:right w:val="none" w:sz="0" w:space="0" w:color="auto"/>
      </w:divBdr>
    </w:div>
    <w:div w:id="383216825">
      <w:bodyDiv w:val="1"/>
      <w:marLeft w:val="0"/>
      <w:marRight w:val="0"/>
      <w:marTop w:val="0"/>
      <w:marBottom w:val="0"/>
      <w:divBdr>
        <w:top w:val="none" w:sz="0" w:space="0" w:color="auto"/>
        <w:left w:val="none" w:sz="0" w:space="0" w:color="auto"/>
        <w:bottom w:val="none" w:sz="0" w:space="0" w:color="auto"/>
        <w:right w:val="none" w:sz="0" w:space="0" w:color="auto"/>
      </w:divBdr>
    </w:div>
    <w:div w:id="656811083">
      <w:bodyDiv w:val="1"/>
      <w:marLeft w:val="0"/>
      <w:marRight w:val="0"/>
      <w:marTop w:val="0"/>
      <w:marBottom w:val="0"/>
      <w:divBdr>
        <w:top w:val="none" w:sz="0" w:space="0" w:color="auto"/>
        <w:left w:val="none" w:sz="0" w:space="0" w:color="auto"/>
        <w:bottom w:val="none" w:sz="0" w:space="0" w:color="auto"/>
        <w:right w:val="none" w:sz="0" w:space="0" w:color="auto"/>
      </w:divBdr>
    </w:div>
    <w:div w:id="994607056">
      <w:bodyDiv w:val="1"/>
      <w:marLeft w:val="0"/>
      <w:marRight w:val="0"/>
      <w:marTop w:val="0"/>
      <w:marBottom w:val="0"/>
      <w:divBdr>
        <w:top w:val="none" w:sz="0" w:space="0" w:color="auto"/>
        <w:left w:val="none" w:sz="0" w:space="0" w:color="auto"/>
        <w:bottom w:val="none" w:sz="0" w:space="0" w:color="auto"/>
        <w:right w:val="none" w:sz="0" w:space="0" w:color="auto"/>
      </w:divBdr>
    </w:div>
    <w:div w:id="1267226128">
      <w:bodyDiv w:val="1"/>
      <w:marLeft w:val="0"/>
      <w:marRight w:val="0"/>
      <w:marTop w:val="0"/>
      <w:marBottom w:val="0"/>
      <w:divBdr>
        <w:top w:val="none" w:sz="0" w:space="0" w:color="auto"/>
        <w:left w:val="none" w:sz="0" w:space="0" w:color="auto"/>
        <w:bottom w:val="none" w:sz="0" w:space="0" w:color="auto"/>
        <w:right w:val="none" w:sz="0" w:space="0" w:color="auto"/>
      </w:divBdr>
    </w:div>
    <w:div w:id="1496919283">
      <w:bodyDiv w:val="1"/>
      <w:marLeft w:val="0"/>
      <w:marRight w:val="0"/>
      <w:marTop w:val="0"/>
      <w:marBottom w:val="0"/>
      <w:divBdr>
        <w:top w:val="none" w:sz="0" w:space="0" w:color="auto"/>
        <w:left w:val="none" w:sz="0" w:space="0" w:color="auto"/>
        <w:bottom w:val="none" w:sz="0" w:space="0" w:color="auto"/>
        <w:right w:val="none" w:sz="0" w:space="0" w:color="auto"/>
      </w:divBdr>
      <w:divsChild>
        <w:div w:id="1157958886">
          <w:marLeft w:val="0"/>
          <w:marRight w:val="0"/>
          <w:marTop w:val="0"/>
          <w:marBottom w:val="0"/>
          <w:divBdr>
            <w:top w:val="none" w:sz="0" w:space="0" w:color="auto"/>
            <w:left w:val="none" w:sz="0" w:space="0" w:color="auto"/>
            <w:bottom w:val="none" w:sz="0" w:space="0" w:color="auto"/>
            <w:right w:val="none" w:sz="0" w:space="0" w:color="auto"/>
          </w:divBdr>
        </w:div>
      </w:divsChild>
    </w:div>
    <w:div w:id="1817067541">
      <w:bodyDiv w:val="1"/>
      <w:marLeft w:val="0"/>
      <w:marRight w:val="0"/>
      <w:marTop w:val="0"/>
      <w:marBottom w:val="0"/>
      <w:divBdr>
        <w:top w:val="none" w:sz="0" w:space="0" w:color="auto"/>
        <w:left w:val="none" w:sz="0" w:space="0" w:color="auto"/>
        <w:bottom w:val="none" w:sz="0" w:space="0" w:color="auto"/>
        <w:right w:val="none" w:sz="0" w:space="0" w:color="auto"/>
      </w:divBdr>
    </w:div>
    <w:div w:id="1952857467">
      <w:bodyDiv w:val="1"/>
      <w:marLeft w:val="0"/>
      <w:marRight w:val="0"/>
      <w:marTop w:val="0"/>
      <w:marBottom w:val="0"/>
      <w:divBdr>
        <w:top w:val="none" w:sz="0" w:space="0" w:color="auto"/>
        <w:left w:val="none" w:sz="0" w:space="0" w:color="auto"/>
        <w:bottom w:val="none" w:sz="0" w:space="0" w:color="auto"/>
        <w:right w:val="none" w:sz="0" w:space="0" w:color="auto"/>
      </w:divBdr>
      <w:divsChild>
        <w:div w:id="1834178239">
          <w:marLeft w:val="0"/>
          <w:marRight w:val="0"/>
          <w:marTop w:val="0"/>
          <w:marBottom w:val="0"/>
          <w:divBdr>
            <w:top w:val="none" w:sz="0" w:space="0" w:color="auto"/>
            <w:left w:val="none" w:sz="0" w:space="0" w:color="auto"/>
            <w:bottom w:val="none" w:sz="0" w:space="0" w:color="auto"/>
            <w:right w:val="none" w:sz="0" w:space="0" w:color="auto"/>
          </w:divBdr>
        </w:div>
      </w:divsChild>
    </w:div>
    <w:div w:id="1964190570">
      <w:bodyDiv w:val="1"/>
      <w:marLeft w:val="0"/>
      <w:marRight w:val="0"/>
      <w:marTop w:val="0"/>
      <w:marBottom w:val="0"/>
      <w:divBdr>
        <w:top w:val="none" w:sz="0" w:space="0" w:color="auto"/>
        <w:left w:val="none" w:sz="0" w:space="0" w:color="auto"/>
        <w:bottom w:val="none" w:sz="0" w:space="0" w:color="auto"/>
        <w:right w:val="none" w:sz="0" w:space="0" w:color="auto"/>
      </w:divBdr>
      <w:divsChild>
        <w:div w:id="119966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proc.pausti@jkuat.ac.ke"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oc.pausti@jkuat.ac.ke" TargetMode="External"/><Relationship Id="rId20" Type="http://schemas.openxmlformats.org/officeDocument/2006/relationships/hyperlink" Target="paustibids@jkuat.ac.k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pausti@jkuat.ac.k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paustibids@jkuat.ac.ke" TargetMode="External"/><Relationship Id="rId23" Type="http://schemas.openxmlformats.org/officeDocument/2006/relationships/image" Target="media/image6.png"/><Relationship Id="rId10" Type="http://schemas.openxmlformats.org/officeDocument/2006/relationships/hyperlink" Target="mailto:paustibids@jkuat.ac.k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Proc.pausti@jkuat.ac.ke"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7EED4-71C7-4603-A625-24B177BE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33</Pages>
  <Words>7096</Words>
  <Characters>40449</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REGISTRA</dc:creator>
  <cp:lastModifiedBy>Procurement</cp:lastModifiedBy>
  <cp:revision>5</cp:revision>
  <cp:lastPrinted>2023-09-05T07:51:00Z</cp:lastPrinted>
  <dcterms:created xsi:type="dcterms:W3CDTF">2026-10-08T07:33:00Z</dcterms:created>
  <dcterms:modified xsi:type="dcterms:W3CDTF">2026-10-08T08:31:00Z</dcterms:modified>
</cp:coreProperties>
</file>